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C4" w:rsidRDefault="004A6BC4" w:rsidP="00084A03">
      <w:pPr>
        <w:jc w:val="right"/>
        <w:rPr>
          <w:rFonts w:ascii="Verdana" w:hAnsi="Verdana"/>
          <w:b/>
        </w:rPr>
      </w:pPr>
      <w:bookmarkStart w:id="0" w:name="_GoBack"/>
      <w:bookmarkEnd w:id="0"/>
      <w:r>
        <w:rPr>
          <w:rFonts w:ascii="Verdana" w:hAnsi="Verdana"/>
          <w:b/>
        </w:rPr>
        <w:t>AGENDA ITEM No 3(a)</w:t>
      </w:r>
      <w:r w:rsidR="00DB54B6">
        <w:rPr>
          <w:rFonts w:ascii="Verdana" w:hAnsi="Verdana"/>
          <w:b/>
        </w:rPr>
        <w:t xml:space="preserve">  </w:t>
      </w:r>
      <w:r w:rsidR="00084A03">
        <w:rPr>
          <w:rFonts w:ascii="Verdana" w:hAnsi="Verdana"/>
          <w:b/>
        </w:rPr>
        <w:t xml:space="preserve">  </w:t>
      </w:r>
      <w:r w:rsidR="00DB54B6">
        <w:rPr>
          <w:rFonts w:ascii="Verdana" w:hAnsi="Verdana"/>
          <w:b/>
        </w:rPr>
        <w:t xml:space="preserve"> </w:t>
      </w:r>
      <w:r w:rsidR="00084A03">
        <w:rPr>
          <w:rFonts w:ascii="Verdana" w:hAnsi="Verdana"/>
          <w:b/>
        </w:rPr>
        <w:t xml:space="preserve">   </w:t>
      </w:r>
    </w:p>
    <w:p w:rsidR="00084A03" w:rsidRPr="008365CC" w:rsidRDefault="00084A03" w:rsidP="00084A03">
      <w:pPr>
        <w:ind w:left="2880" w:hanging="2880"/>
        <w:rPr>
          <w:rFonts w:ascii="Verdana" w:hAnsi="Verdana"/>
          <w:b/>
          <w:sz w:val="24"/>
          <w:szCs w:val="24"/>
          <w:u w:val="single"/>
        </w:rPr>
      </w:pPr>
      <w:r w:rsidRPr="008365CC">
        <w:rPr>
          <w:rFonts w:ascii="Verdana" w:hAnsi="Verdana"/>
          <w:b/>
          <w:sz w:val="24"/>
          <w:szCs w:val="24"/>
        </w:rPr>
        <w:t>MINUTES</w:t>
      </w:r>
      <w:r w:rsidRPr="008365CC">
        <w:rPr>
          <w:rFonts w:ascii="Verdana" w:hAnsi="Verdana"/>
          <w:b/>
          <w:sz w:val="24"/>
          <w:szCs w:val="24"/>
        </w:rPr>
        <w:tab/>
      </w:r>
      <w:r w:rsidRPr="008365CC">
        <w:rPr>
          <w:rFonts w:ascii="Verdana" w:hAnsi="Verdana"/>
          <w:sz w:val="24"/>
          <w:szCs w:val="24"/>
        </w:rPr>
        <w:t xml:space="preserve">of the Meeting of the </w:t>
      </w:r>
      <w:r w:rsidRPr="008365CC">
        <w:rPr>
          <w:rFonts w:ascii="Verdana" w:hAnsi="Verdana"/>
          <w:b/>
          <w:sz w:val="24"/>
          <w:szCs w:val="24"/>
          <w:u w:val="single"/>
        </w:rPr>
        <w:t>TAVISTOCK TOWN COUNCIL</w:t>
      </w:r>
      <w:r w:rsidRPr="008365CC">
        <w:rPr>
          <w:rFonts w:ascii="Verdana" w:hAnsi="Verdana"/>
          <w:sz w:val="24"/>
          <w:szCs w:val="24"/>
        </w:rPr>
        <w:t xml:space="preserve"> held at the Council Chamber, Drake Road, Tavistock on </w:t>
      </w:r>
      <w:r w:rsidR="00D42A18">
        <w:rPr>
          <w:rFonts w:ascii="Verdana" w:hAnsi="Verdana"/>
          <w:b/>
          <w:sz w:val="24"/>
          <w:szCs w:val="24"/>
          <w:u w:val="single"/>
        </w:rPr>
        <w:t xml:space="preserve">TUESDAY </w:t>
      </w:r>
      <w:r w:rsidR="00085B9F">
        <w:rPr>
          <w:rFonts w:ascii="Verdana" w:hAnsi="Verdana"/>
          <w:b/>
          <w:sz w:val="24"/>
          <w:szCs w:val="24"/>
          <w:u w:val="single"/>
        </w:rPr>
        <w:t>18</w:t>
      </w:r>
      <w:r w:rsidR="00085B9F" w:rsidRPr="00085B9F">
        <w:rPr>
          <w:rFonts w:ascii="Verdana" w:hAnsi="Verdana"/>
          <w:b/>
          <w:sz w:val="24"/>
          <w:szCs w:val="24"/>
          <w:u w:val="single"/>
          <w:vertAlign w:val="superscript"/>
        </w:rPr>
        <w:t>th</w:t>
      </w:r>
      <w:r w:rsidR="00085B9F">
        <w:rPr>
          <w:rFonts w:ascii="Verdana" w:hAnsi="Verdana"/>
          <w:b/>
          <w:sz w:val="24"/>
          <w:szCs w:val="24"/>
          <w:u w:val="single"/>
        </w:rPr>
        <w:t xml:space="preserve"> APRIL</w:t>
      </w:r>
      <w:r w:rsidR="00D42A18">
        <w:rPr>
          <w:rFonts w:ascii="Verdana" w:hAnsi="Verdana"/>
          <w:b/>
          <w:sz w:val="24"/>
          <w:szCs w:val="24"/>
          <w:u w:val="single"/>
        </w:rPr>
        <w:t>, 2017</w:t>
      </w:r>
      <w:r w:rsidRPr="008365CC">
        <w:rPr>
          <w:rFonts w:ascii="Verdana" w:hAnsi="Verdana"/>
          <w:sz w:val="24"/>
          <w:szCs w:val="24"/>
        </w:rPr>
        <w:t xml:space="preserve"> at </w:t>
      </w:r>
      <w:r w:rsidR="004E2269" w:rsidRPr="008365CC">
        <w:rPr>
          <w:rFonts w:ascii="Verdana" w:hAnsi="Verdana"/>
          <w:b/>
          <w:sz w:val="24"/>
          <w:szCs w:val="24"/>
          <w:u w:val="single"/>
        </w:rPr>
        <w:t>6.</w:t>
      </w:r>
      <w:r w:rsidR="007D65D7">
        <w:rPr>
          <w:rFonts w:ascii="Verdana" w:hAnsi="Verdana"/>
          <w:b/>
          <w:sz w:val="24"/>
          <w:szCs w:val="24"/>
          <w:u w:val="single"/>
        </w:rPr>
        <w:t>55</w:t>
      </w:r>
      <w:r w:rsidRPr="008365CC">
        <w:rPr>
          <w:rFonts w:ascii="Verdana" w:hAnsi="Verdana"/>
          <w:b/>
          <w:color w:val="000000" w:themeColor="text1"/>
          <w:sz w:val="24"/>
          <w:szCs w:val="24"/>
          <w:u w:val="single"/>
        </w:rPr>
        <w:t>pm</w:t>
      </w:r>
      <w:r w:rsidRPr="008365CC">
        <w:rPr>
          <w:rFonts w:ascii="Verdana" w:hAnsi="Verdana"/>
          <w:b/>
          <w:sz w:val="24"/>
          <w:szCs w:val="24"/>
          <w:u w:val="single"/>
        </w:rPr>
        <w:br/>
      </w:r>
    </w:p>
    <w:p w:rsidR="00084A03" w:rsidRPr="008365CC" w:rsidRDefault="008F720E" w:rsidP="00194D64">
      <w:pPr>
        <w:spacing w:after="0"/>
        <w:rPr>
          <w:rFonts w:ascii="Verdana" w:hAnsi="Verdana"/>
          <w:sz w:val="24"/>
          <w:szCs w:val="24"/>
        </w:rPr>
      </w:pPr>
      <w:r>
        <w:rPr>
          <w:rFonts w:ascii="Verdana" w:hAnsi="Verdana"/>
          <w:b/>
          <w:sz w:val="24"/>
          <w:szCs w:val="24"/>
        </w:rPr>
        <w:t>PRESENT</w:t>
      </w:r>
      <w:r>
        <w:rPr>
          <w:rFonts w:ascii="Verdana" w:hAnsi="Verdana"/>
          <w:b/>
          <w:sz w:val="24"/>
          <w:szCs w:val="24"/>
        </w:rPr>
        <w:tab/>
      </w:r>
      <w:r>
        <w:rPr>
          <w:rFonts w:ascii="Verdana" w:hAnsi="Verdana"/>
          <w:b/>
          <w:sz w:val="24"/>
          <w:szCs w:val="24"/>
        </w:rPr>
        <w:tab/>
      </w:r>
      <w:r>
        <w:rPr>
          <w:rFonts w:ascii="Verdana" w:hAnsi="Verdana"/>
          <w:b/>
          <w:sz w:val="24"/>
          <w:szCs w:val="24"/>
        </w:rPr>
        <w:tab/>
      </w:r>
      <w:r w:rsidR="00084A03" w:rsidRPr="008365CC">
        <w:rPr>
          <w:rFonts w:ascii="Verdana" w:hAnsi="Verdana"/>
          <w:sz w:val="24"/>
          <w:szCs w:val="24"/>
        </w:rPr>
        <w:t>Coun</w:t>
      </w:r>
      <w:r w:rsidR="0096181B" w:rsidRPr="008365CC">
        <w:rPr>
          <w:rFonts w:ascii="Verdana" w:hAnsi="Verdana"/>
          <w:sz w:val="24"/>
          <w:szCs w:val="24"/>
        </w:rPr>
        <w:t>cillor Mrs M Ewings (Mayor)</w:t>
      </w:r>
    </w:p>
    <w:p w:rsidR="00194D64" w:rsidRDefault="0000095E" w:rsidP="000F223B">
      <w:pPr>
        <w:ind w:left="2880"/>
        <w:rPr>
          <w:rFonts w:ascii="Verdana" w:hAnsi="Verdana"/>
          <w:sz w:val="24"/>
          <w:szCs w:val="24"/>
        </w:rPr>
      </w:pPr>
      <w:r w:rsidRPr="008365CC">
        <w:rPr>
          <w:rFonts w:ascii="Verdana" w:hAnsi="Verdana"/>
          <w:sz w:val="24"/>
          <w:szCs w:val="24"/>
        </w:rPr>
        <w:t>Councillor</w:t>
      </w:r>
      <w:r w:rsidR="00084A03" w:rsidRPr="008365CC">
        <w:rPr>
          <w:rFonts w:ascii="Verdana" w:hAnsi="Verdana"/>
          <w:sz w:val="24"/>
          <w:szCs w:val="24"/>
        </w:rPr>
        <w:t xml:space="preserve"> </w:t>
      </w:r>
      <w:r w:rsidR="00194D64" w:rsidRPr="008365CC">
        <w:rPr>
          <w:rFonts w:ascii="Verdana" w:hAnsi="Verdana"/>
          <w:sz w:val="24"/>
          <w:szCs w:val="24"/>
        </w:rPr>
        <w:t>P Sanders (Deputy Mayor)</w:t>
      </w:r>
    </w:p>
    <w:p w:rsidR="008F720E" w:rsidRDefault="0000095E" w:rsidP="008F720E">
      <w:pPr>
        <w:spacing w:after="0"/>
        <w:ind w:left="2880"/>
        <w:rPr>
          <w:rFonts w:ascii="Verdana" w:hAnsi="Verdana"/>
          <w:sz w:val="24"/>
          <w:szCs w:val="24"/>
        </w:rPr>
      </w:pPr>
      <w:r w:rsidRPr="008365CC">
        <w:rPr>
          <w:rFonts w:ascii="Verdana" w:hAnsi="Verdana"/>
          <w:sz w:val="24"/>
          <w:szCs w:val="24"/>
        </w:rPr>
        <w:t xml:space="preserve">Councillors Mrs A Johnson, </w:t>
      </w:r>
      <w:r w:rsidR="00D52098">
        <w:rPr>
          <w:rFonts w:ascii="Verdana" w:hAnsi="Verdana"/>
          <w:sz w:val="24"/>
          <w:szCs w:val="24"/>
        </w:rPr>
        <w:t>A</w:t>
      </w:r>
      <w:r w:rsidR="00085B9F">
        <w:rPr>
          <w:rFonts w:ascii="Verdana" w:hAnsi="Verdana"/>
          <w:sz w:val="24"/>
          <w:szCs w:val="24"/>
        </w:rPr>
        <w:t xml:space="preserve"> Lewis, </w:t>
      </w:r>
      <w:r w:rsidR="00EE0DE1">
        <w:rPr>
          <w:rFonts w:ascii="Verdana" w:hAnsi="Verdana"/>
          <w:sz w:val="24"/>
          <w:szCs w:val="24"/>
        </w:rPr>
        <w:t>J Moody,</w:t>
      </w:r>
    </w:p>
    <w:p w:rsidR="00D52098" w:rsidRDefault="00194D64" w:rsidP="008F720E">
      <w:pPr>
        <w:spacing w:after="0"/>
        <w:ind w:left="2880"/>
        <w:rPr>
          <w:rFonts w:ascii="Verdana" w:hAnsi="Verdana"/>
          <w:sz w:val="24"/>
          <w:szCs w:val="24"/>
        </w:rPr>
      </w:pPr>
      <w:r w:rsidRPr="008365CC">
        <w:rPr>
          <w:rFonts w:ascii="Verdana" w:hAnsi="Verdana"/>
          <w:sz w:val="24"/>
          <w:szCs w:val="24"/>
        </w:rPr>
        <w:t xml:space="preserve">P Palfrey, </w:t>
      </w:r>
      <w:r w:rsidR="00085B9F">
        <w:rPr>
          <w:rFonts w:ascii="Verdana" w:hAnsi="Verdana"/>
          <w:sz w:val="24"/>
          <w:szCs w:val="24"/>
        </w:rPr>
        <w:t xml:space="preserve">E Sanders, </w:t>
      </w:r>
      <w:r w:rsidR="00EE0DE1">
        <w:rPr>
          <w:rFonts w:ascii="Verdana" w:hAnsi="Verdana"/>
          <w:sz w:val="24"/>
          <w:szCs w:val="24"/>
        </w:rPr>
        <w:t xml:space="preserve">J Sheldon, H Smith, </w:t>
      </w:r>
    </w:p>
    <w:p w:rsidR="00D52098" w:rsidRDefault="00844BFF" w:rsidP="008F720E">
      <w:pPr>
        <w:spacing w:after="0"/>
        <w:ind w:left="2880"/>
        <w:rPr>
          <w:rFonts w:ascii="Verdana" w:hAnsi="Verdana"/>
          <w:sz w:val="24"/>
          <w:szCs w:val="24"/>
        </w:rPr>
      </w:pPr>
      <w:r w:rsidRPr="008365CC">
        <w:rPr>
          <w:rFonts w:ascii="Verdana" w:hAnsi="Verdana"/>
          <w:sz w:val="24"/>
          <w:szCs w:val="24"/>
        </w:rPr>
        <w:t xml:space="preserve">P Squire, A </w:t>
      </w:r>
      <w:r w:rsidR="000F223B" w:rsidRPr="008365CC">
        <w:rPr>
          <w:rFonts w:ascii="Verdana" w:hAnsi="Verdana"/>
          <w:sz w:val="24"/>
          <w:szCs w:val="24"/>
        </w:rPr>
        <w:t>Venning,</w:t>
      </w:r>
      <w:r w:rsidR="00194D64" w:rsidRPr="008365CC">
        <w:rPr>
          <w:rFonts w:ascii="Verdana" w:hAnsi="Verdana"/>
          <w:sz w:val="24"/>
          <w:szCs w:val="24"/>
        </w:rPr>
        <w:t xml:space="preserve"> </w:t>
      </w:r>
      <w:r w:rsidR="00085B9F">
        <w:rPr>
          <w:rFonts w:ascii="Verdana" w:hAnsi="Verdana"/>
          <w:sz w:val="24"/>
          <w:szCs w:val="24"/>
        </w:rPr>
        <w:t xml:space="preserve">P Ward, </w:t>
      </w:r>
      <w:r w:rsidR="000F223B" w:rsidRPr="008365CC">
        <w:rPr>
          <w:rFonts w:ascii="Verdana" w:hAnsi="Verdana"/>
          <w:sz w:val="24"/>
          <w:szCs w:val="24"/>
        </w:rPr>
        <w:t>Mrs J Whitcomb</w:t>
      </w:r>
      <w:r w:rsidR="000F3F87">
        <w:rPr>
          <w:rFonts w:ascii="Verdana" w:hAnsi="Verdana"/>
          <w:sz w:val="24"/>
          <w:szCs w:val="24"/>
        </w:rPr>
        <w:t xml:space="preserve">, </w:t>
      </w:r>
    </w:p>
    <w:p w:rsidR="00194D64" w:rsidRPr="008365CC" w:rsidRDefault="00194D64" w:rsidP="008F720E">
      <w:pPr>
        <w:spacing w:after="0"/>
        <w:ind w:left="2880"/>
        <w:rPr>
          <w:rFonts w:ascii="Verdana" w:hAnsi="Verdana"/>
          <w:sz w:val="24"/>
          <w:szCs w:val="24"/>
        </w:rPr>
      </w:pPr>
      <w:r w:rsidRPr="008365CC">
        <w:rPr>
          <w:rFonts w:ascii="Verdana" w:hAnsi="Verdana"/>
          <w:sz w:val="24"/>
          <w:szCs w:val="24"/>
        </w:rPr>
        <w:t>P</w:t>
      </w:r>
      <w:r w:rsidR="00844BFF" w:rsidRPr="008365CC">
        <w:rPr>
          <w:rFonts w:ascii="Verdana" w:hAnsi="Verdana"/>
          <w:sz w:val="24"/>
          <w:szCs w:val="24"/>
        </w:rPr>
        <w:t xml:space="preserve"> Williams</w:t>
      </w:r>
      <w:r w:rsidRPr="008365CC">
        <w:rPr>
          <w:rFonts w:ascii="Verdana" w:hAnsi="Verdana"/>
          <w:sz w:val="24"/>
          <w:szCs w:val="24"/>
        </w:rPr>
        <w:t>on</w:t>
      </w:r>
      <w:r w:rsidR="000F3F87">
        <w:rPr>
          <w:rFonts w:ascii="Verdana" w:hAnsi="Verdana"/>
          <w:sz w:val="24"/>
          <w:szCs w:val="24"/>
        </w:rPr>
        <w:t>.</w:t>
      </w:r>
    </w:p>
    <w:p w:rsidR="00EE7F78" w:rsidRPr="008365CC" w:rsidRDefault="00EE7F78" w:rsidP="00EE7F78">
      <w:pPr>
        <w:spacing w:after="0"/>
        <w:ind w:left="2880" w:hanging="45"/>
        <w:rPr>
          <w:rFonts w:ascii="Verdana" w:hAnsi="Verdana"/>
          <w:b/>
          <w:sz w:val="24"/>
          <w:szCs w:val="24"/>
        </w:rPr>
      </w:pPr>
    </w:p>
    <w:p w:rsidR="00844BFF" w:rsidRPr="008365CC" w:rsidRDefault="009B7306" w:rsidP="00194D64">
      <w:pPr>
        <w:ind w:left="2835" w:hanging="2835"/>
        <w:rPr>
          <w:rFonts w:ascii="Verdana" w:hAnsi="Verdana"/>
          <w:sz w:val="24"/>
          <w:szCs w:val="24"/>
        </w:rPr>
      </w:pPr>
      <w:r>
        <w:rPr>
          <w:rFonts w:ascii="Verdana" w:hAnsi="Verdana"/>
          <w:b/>
          <w:sz w:val="24"/>
          <w:szCs w:val="24"/>
        </w:rPr>
        <w:t>IN ATTENDANCE</w:t>
      </w:r>
      <w:r>
        <w:rPr>
          <w:rFonts w:ascii="Verdana" w:hAnsi="Verdana"/>
          <w:b/>
          <w:sz w:val="24"/>
          <w:szCs w:val="24"/>
        </w:rPr>
        <w:tab/>
      </w:r>
      <w:r w:rsidR="00084A03" w:rsidRPr="008365CC">
        <w:rPr>
          <w:rFonts w:ascii="Verdana" w:hAnsi="Verdana"/>
          <w:sz w:val="24"/>
          <w:szCs w:val="24"/>
        </w:rPr>
        <w:t xml:space="preserve">Town Clerk, </w:t>
      </w:r>
      <w:r w:rsidR="00194D64" w:rsidRPr="008365CC">
        <w:rPr>
          <w:rFonts w:ascii="Verdana" w:hAnsi="Verdana"/>
          <w:sz w:val="24"/>
          <w:szCs w:val="24"/>
        </w:rPr>
        <w:t xml:space="preserve">General Manager, </w:t>
      </w:r>
      <w:r w:rsidR="00084A03" w:rsidRPr="008365CC">
        <w:rPr>
          <w:rFonts w:ascii="Verdana" w:hAnsi="Verdana"/>
          <w:sz w:val="24"/>
          <w:szCs w:val="24"/>
        </w:rPr>
        <w:t xml:space="preserve">Assistant to the Town </w:t>
      </w:r>
      <w:r w:rsidR="00194D64" w:rsidRPr="008365CC">
        <w:rPr>
          <w:rFonts w:ascii="Verdana" w:hAnsi="Verdana"/>
          <w:sz w:val="24"/>
          <w:szCs w:val="24"/>
        </w:rPr>
        <w:t>Clerk</w:t>
      </w:r>
    </w:p>
    <w:p w:rsidR="00084A03" w:rsidRDefault="00084A03" w:rsidP="00324A36">
      <w:pPr>
        <w:spacing w:after="0"/>
        <w:ind w:left="2880"/>
        <w:rPr>
          <w:rFonts w:ascii="Verdana" w:hAnsi="Verdana"/>
          <w:sz w:val="24"/>
          <w:szCs w:val="24"/>
        </w:rPr>
      </w:pPr>
      <w:r w:rsidRPr="008365CC">
        <w:rPr>
          <w:rFonts w:ascii="Verdana" w:hAnsi="Verdana"/>
          <w:sz w:val="24"/>
          <w:szCs w:val="24"/>
        </w:rPr>
        <w:t xml:space="preserve">Note – Prior to the commencement of the Meeting there was an opportunity for quiet reflection led by </w:t>
      </w:r>
      <w:r w:rsidR="002C0198">
        <w:rPr>
          <w:rFonts w:ascii="Verdana" w:hAnsi="Verdana"/>
          <w:sz w:val="24"/>
          <w:szCs w:val="24"/>
        </w:rPr>
        <w:t xml:space="preserve">the Reverend </w:t>
      </w:r>
      <w:r w:rsidR="00085B9F">
        <w:rPr>
          <w:rFonts w:ascii="Verdana" w:hAnsi="Verdana"/>
          <w:sz w:val="24"/>
          <w:szCs w:val="24"/>
        </w:rPr>
        <w:t xml:space="preserve">Pam Stranks of </w:t>
      </w:r>
      <w:r w:rsidR="002C0198">
        <w:rPr>
          <w:rFonts w:ascii="Verdana" w:hAnsi="Verdana"/>
          <w:sz w:val="24"/>
          <w:szCs w:val="24"/>
        </w:rPr>
        <w:t xml:space="preserve"> Tavistock</w:t>
      </w:r>
      <w:r w:rsidR="00085B9F">
        <w:rPr>
          <w:rFonts w:ascii="Verdana" w:hAnsi="Verdana"/>
          <w:sz w:val="24"/>
          <w:szCs w:val="24"/>
        </w:rPr>
        <w:t xml:space="preserve"> Methodist Church</w:t>
      </w:r>
      <w:r w:rsidR="00D52098">
        <w:rPr>
          <w:rFonts w:ascii="Verdana" w:hAnsi="Verdana"/>
          <w:sz w:val="24"/>
          <w:szCs w:val="24"/>
        </w:rPr>
        <w:t xml:space="preserve"> together with a report from Sgt David Anning.</w:t>
      </w:r>
      <w:r w:rsidR="009B7306">
        <w:rPr>
          <w:rFonts w:ascii="Verdana" w:hAnsi="Verdana"/>
          <w:sz w:val="24"/>
          <w:szCs w:val="24"/>
        </w:rPr>
        <w:t xml:space="preserve"> It being the last attendance of Sgt Anning prior to leaving the </w:t>
      </w:r>
      <w:r w:rsidR="008F720E">
        <w:rPr>
          <w:rFonts w:ascii="Verdana" w:hAnsi="Verdana"/>
          <w:sz w:val="24"/>
          <w:szCs w:val="24"/>
        </w:rPr>
        <w:t xml:space="preserve">Police </w:t>
      </w:r>
      <w:r w:rsidR="009B7306">
        <w:rPr>
          <w:rFonts w:ascii="Verdana" w:hAnsi="Verdana"/>
          <w:sz w:val="24"/>
          <w:szCs w:val="24"/>
        </w:rPr>
        <w:t>Service appreciation was extend</w:t>
      </w:r>
      <w:r w:rsidR="008F720E">
        <w:rPr>
          <w:rFonts w:ascii="Verdana" w:hAnsi="Verdana"/>
          <w:sz w:val="24"/>
          <w:szCs w:val="24"/>
        </w:rPr>
        <w:t>ed for his contribution to the C</w:t>
      </w:r>
      <w:r w:rsidR="009B7306">
        <w:rPr>
          <w:rFonts w:ascii="Verdana" w:hAnsi="Verdana"/>
          <w:sz w:val="24"/>
          <w:szCs w:val="24"/>
        </w:rPr>
        <w:t>ommunity</w:t>
      </w:r>
      <w:r w:rsidR="008F720E">
        <w:rPr>
          <w:rFonts w:ascii="Verdana" w:hAnsi="Verdana"/>
          <w:sz w:val="24"/>
          <w:szCs w:val="24"/>
        </w:rPr>
        <w:t xml:space="preserve"> and Town</w:t>
      </w:r>
      <w:r w:rsidR="009B7306">
        <w:rPr>
          <w:rFonts w:ascii="Verdana" w:hAnsi="Verdana"/>
          <w:sz w:val="24"/>
          <w:szCs w:val="24"/>
        </w:rPr>
        <w:t>.</w:t>
      </w:r>
    </w:p>
    <w:p w:rsidR="00D52098" w:rsidRDefault="00D52098" w:rsidP="00324A36">
      <w:pPr>
        <w:spacing w:after="0"/>
        <w:ind w:left="2880"/>
        <w:rPr>
          <w:rFonts w:ascii="Verdana" w:hAnsi="Verdana"/>
          <w:sz w:val="24"/>
          <w:szCs w:val="24"/>
        </w:rPr>
      </w:pPr>
    </w:p>
    <w:p w:rsidR="00D52098" w:rsidRPr="008365CC" w:rsidRDefault="009B7306" w:rsidP="00324A36">
      <w:pPr>
        <w:spacing w:after="0"/>
        <w:ind w:left="2880"/>
        <w:rPr>
          <w:rFonts w:ascii="Verdana" w:hAnsi="Verdana"/>
          <w:sz w:val="24"/>
          <w:szCs w:val="24"/>
        </w:rPr>
      </w:pPr>
      <w:r>
        <w:rPr>
          <w:rFonts w:ascii="Verdana" w:hAnsi="Verdana"/>
          <w:sz w:val="24"/>
          <w:szCs w:val="24"/>
        </w:rPr>
        <w:t xml:space="preserve">Council further </w:t>
      </w:r>
      <w:r w:rsidR="00D52098">
        <w:rPr>
          <w:rFonts w:ascii="Verdana" w:hAnsi="Verdana"/>
          <w:sz w:val="24"/>
          <w:szCs w:val="24"/>
        </w:rPr>
        <w:t xml:space="preserve">received an update from </w:t>
      </w:r>
      <w:r>
        <w:rPr>
          <w:rFonts w:ascii="Verdana" w:hAnsi="Verdana"/>
          <w:sz w:val="24"/>
          <w:szCs w:val="24"/>
        </w:rPr>
        <w:t xml:space="preserve">Mr C </w:t>
      </w:r>
      <w:r w:rsidR="00D52098">
        <w:rPr>
          <w:rFonts w:ascii="Verdana" w:hAnsi="Verdana"/>
          <w:sz w:val="24"/>
          <w:szCs w:val="24"/>
        </w:rPr>
        <w:t xml:space="preserve">Barton </w:t>
      </w:r>
      <w:r>
        <w:rPr>
          <w:rFonts w:ascii="Verdana" w:hAnsi="Verdana"/>
          <w:sz w:val="24"/>
          <w:szCs w:val="24"/>
        </w:rPr>
        <w:t xml:space="preserve">on behalf </w:t>
      </w:r>
      <w:r w:rsidR="00D52098">
        <w:rPr>
          <w:rFonts w:ascii="Verdana" w:hAnsi="Verdana"/>
          <w:sz w:val="24"/>
          <w:szCs w:val="24"/>
        </w:rPr>
        <w:t xml:space="preserve">of Devon County Council, and were able to ask questions, regarding the drainage works </w:t>
      </w:r>
      <w:r>
        <w:rPr>
          <w:rFonts w:ascii="Verdana" w:hAnsi="Verdana"/>
          <w:sz w:val="24"/>
          <w:szCs w:val="24"/>
        </w:rPr>
        <w:t xml:space="preserve">proposed </w:t>
      </w:r>
      <w:r w:rsidR="00D52098">
        <w:rPr>
          <w:rFonts w:ascii="Verdana" w:hAnsi="Verdana"/>
          <w:sz w:val="24"/>
          <w:szCs w:val="24"/>
        </w:rPr>
        <w:t>for Bannawell Street</w:t>
      </w:r>
      <w:r>
        <w:rPr>
          <w:rFonts w:ascii="Verdana" w:hAnsi="Verdana"/>
          <w:sz w:val="24"/>
          <w:szCs w:val="24"/>
        </w:rPr>
        <w:t>.</w:t>
      </w:r>
    </w:p>
    <w:p w:rsidR="00084A03" w:rsidRPr="008365CC" w:rsidRDefault="00084A03" w:rsidP="00324A36">
      <w:pPr>
        <w:pBdr>
          <w:bottom w:val="single" w:sz="6" w:space="1" w:color="auto"/>
        </w:pBdr>
        <w:spacing w:after="0"/>
        <w:jc w:val="both"/>
        <w:rPr>
          <w:rFonts w:ascii="Verdana" w:hAnsi="Verdana"/>
          <w:sz w:val="24"/>
          <w:szCs w:val="24"/>
        </w:rPr>
      </w:pPr>
    </w:p>
    <w:p w:rsidR="00C57F4E" w:rsidRDefault="00C57F4E" w:rsidP="00324A36">
      <w:pPr>
        <w:spacing w:after="0"/>
        <w:rPr>
          <w:rFonts w:ascii="Verdana" w:hAnsi="Verdana"/>
          <w:b/>
          <w:sz w:val="24"/>
          <w:szCs w:val="24"/>
        </w:rPr>
      </w:pPr>
    </w:p>
    <w:p w:rsidR="007419E7" w:rsidRPr="008365CC" w:rsidRDefault="00EE0DE1" w:rsidP="007419E7">
      <w:pPr>
        <w:ind w:left="720" w:hanging="720"/>
        <w:rPr>
          <w:rFonts w:ascii="Verdana" w:hAnsi="Verdana"/>
          <w:sz w:val="24"/>
          <w:szCs w:val="24"/>
        </w:rPr>
      </w:pPr>
      <w:r>
        <w:rPr>
          <w:rFonts w:ascii="Verdana" w:hAnsi="Verdana"/>
          <w:b/>
          <w:sz w:val="24"/>
          <w:szCs w:val="24"/>
        </w:rPr>
        <w:t>2</w:t>
      </w:r>
      <w:r w:rsidR="00D52098">
        <w:rPr>
          <w:rFonts w:ascii="Verdana" w:hAnsi="Verdana"/>
          <w:b/>
          <w:sz w:val="24"/>
          <w:szCs w:val="24"/>
        </w:rPr>
        <w:t>9</w:t>
      </w:r>
      <w:r>
        <w:rPr>
          <w:rFonts w:ascii="Verdana" w:hAnsi="Verdana"/>
          <w:b/>
          <w:sz w:val="24"/>
          <w:szCs w:val="24"/>
        </w:rPr>
        <w:t>4</w:t>
      </w:r>
      <w:r w:rsidR="00EE7F78" w:rsidRPr="008365CC">
        <w:rPr>
          <w:rFonts w:ascii="Verdana" w:hAnsi="Verdana"/>
          <w:b/>
          <w:sz w:val="24"/>
          <w:szCs w:val="24"/>
        </w:rPr>
        <w:t>.</w:t>
      </w:r>
      <w:r w:rsidR="007419E7" w:rsidRPr="008365CC">
        <w:rPr>
          <w:rFonts w:ascii="Verdana" w:hAnsi="Verdana"/>
          <w:b/>
          <w:sz w:val="24"/>
          <w:szCs w:val="24"/>
        </w:rPr>
        <w:tab/>
      </w:r>
      <w:r w:rsidR="007419E7" w:rsidRPr="008365CC">
        <w:rPr>
          <w:rFonts w:ascii="Verdana" w:hAnsi="Verdana"/>
          <w:b/>
          <w:sz w:val="24"/>
          <w:szCs w:val="24"/>
          <w:u w:val="single"/>
        </w:rPr>
        <w:t>APOLOGIES FOR ABSENCE</w:t>
      </w:r>
      <w:r w:rsidR="007419E7" w:rsidRPr="008365CC">
        <w:rPr>
          <w:rFonts w:ascii="Verdana" w:hAnsi="Verdana"/>
          <w:b/>
          <w:sz w:val="24"/>
          <w:szCs w:val="24"/>
          <w:u w:val="single"/>
        </w:rPr>
        <w:br/>
      </w:r>
      <w:r>
        <w:rPr>
          <w:rFonts w:ascii="Verdana" w:hAnsi="Verdana"/>
          <w:sz w:val="24"/>
          <w:szCs w:val="24"/>
        </w:rPr>
        <w:t>A</w:t>
      </w:r>
      <w:r w:rsidR="008D5C6A" w:rsidRPr="008365CC">
        <w:rPr>
          <w:rFonts w:ascii="Verdana" w:hAnsi="Verdana"/>
          <w:sz w:val="24"/>
          <w:szCs w:val="24"/>
        </w:rPr>
        <w:t xml:space="preserve">pologies for absence had </w:t>
      </w:r>
      <w:r w:rsidR="007419E7" w:rsidRPr="008365CC">
        <w:rPr>
          <w:rFonts w:ascii="Verdana" w:hAnsi="Verdana"/>
          <w:sz w:val="24"/>
          <w:szCs w:val="24"/>
        </w:rPr>
        <w:t>been received</w:t>
      </w:r>
      <w:r>
        <w:rPr>
          <w:rFonts w:ascii="Verdana" w:hAnsi="Verdana"/>
          <w:sz w:val="24"/>
          <w:szCs w:val="24"/>
        </w:rPr>
        <w:t xml:space="preserve"> from Councillors </w:t>
      </w:r>
      <w:r w:rsidR="00085B9F">
        <w:rPr>
          <w:rFonts w:ascii="Verdana" w:hAnsi="Verdana"/>
          <w:sz w:val="24"/>
          <w:szCs w:val="24"/>
        </w:rPr>
        <w:t>T Gibbins, Mrs L Roberts and C Rogers</w:t>
      </w:r>
    </w:p>
    <w:p w:rsidR="00E13F81" w:rsidRDefault="00EE0DE1" w:rsidP="000F3F87">
      <w:pPr>
        <w:spacing w:after="0"/>
        <w:ind w:left="720" w:hanging="720"/>
        <w:rPr>
          <w:rFonts w:ascii="Verdana" w:hAnsi="Verdana"/>
          <w:b/>
          <w:sz w:val="24"/>
          <w:szCs w:val="24"/>
          <w:u w:val="single"/>
        </w:rPr>
      </w:pPr>
      <w:r>
        <w:rPr>
          <w:rFonts w:ascii="Verdana" w:hAnsi="Verdana"/>
          <w:b/>
          <w:sz w:val="24"/>
          <w:szCs w:val="24"/>
        </w:rPr>
        <w:t>2</w:t>
      </w:r>
      <w:r w:rsidR="00D52098">
        <w:rPr>
          <w:rFonts w:ascii="Verdana" w:hAnsi="Verdana"/>
          <w:b/>
          <w:sz w:val="24"/>
          <w:szCs w:val="24"/>
        </w:rPr>
        <w:t>9</w:t>
      </w:r>
      <w:r>
        <w:rPr>
          <w:rFonts w:ascii="Verdana" w:hAnsi="Verdana"/>
          <w:b/>
          <w:sz w:val="24"/>
          <w:szCs w:val="24"/>
        </w:rPr>
        <w:t>5.</w:t>
      </w:r>
      <w:r>
        <w:rPr>
          <w:rFonts w:ascii="Verdana" w:hAnsi="Verdana"/>
          <w:b/>
          <w:sz w:val="24"/>
          <w:szCs w:val="24"/>
        </w:rPr>
        <w:tab/>
      </w:r>
      <w:r w:rsidRPr="00EE0DE1">
        <w:rPr>
          <w:rFonts w:ascii="Verdana" w:hAnsi="Verdana"/>
          <w:b/>
          <w:sz w:val="24"/>
          <w:szCs w:val="24"/>
          <w:u w:val="single"/>
        </w:rPr>
        <w:t>DECLARATIONS OF INTEREST</w:t>
      </w:r>
    </w:p>
    <w:p w:rsidR="00EE0DE1" w:rsidRDefault="009B7306" w:rsidP="00EE0DE1">
      <w:pPr>
        <w:ind w:left="720" w:hanging="720"/>
        <w:rPr>
          <w:rFonts w:ascii="Verdana" w:hAnsi="Verdana"/>
          <w:sz w:val="24"/>
          <w:szCs w:val="24"/>
        </w:rPr>
      </w:pPr>
      <w:r>
        <w:rPr>
          <w:rFonts w:ascii="Verdana" w:hAnsi="Verdana"/>
          <w:sz w:val="24"/>
          <w:szCs w:val="24"/>
        </w:rPr>
        <w:tab/>
      </w:r>
      <w:r w:rsidR="00D52098">
        <w:rPr>
          <w:rFonts w:ascii="Verdana" w:hAnsi="Verdana"/>
          <w:sz w:val="24"/>
          <w:szCs w:val="24"/>
        </w:rPr>
        <w:t xml:space="preserve">Councillor P Sanders </w:t>
      </w:r>
      <w:r>
        <w:rPr>
          <w:rFonts w:ascii="Verdana" w:hAnsi="Verdana"/>
          <w:sz w:val="24"/>
          <w:szCs w:val="24"/>
        </w:rPr>
        <w:t>declare</w:t>
      </w:r>
      <w:r w:rsidR="008F720E">
        <w:rPr>
          <w:rFonts w:ascii="Verdana" w:hAnsi="Verdana"/>
          <w:sz w:val="24"/>
          <w:szCs w:val="24"/>
        </w:rPr>
        <w:t>d</w:t>
      </w:r>
      <w:r>
        <w:rPr>
          <w:rFonts w:ascii="Verdana" w:hAnsi="Verdana"/>
          <w:sz w:val="24"/>
          <w:szCs w:val="24"/>
        </w:rPr>
        <w:t xml:space="preserve"> a personal non-prejudicial interest in</w:t>
      </w:r>
      <w:r w:rsidR="00D52098">
        <w:rPr>
          <w:rFonts w:ascii="Verdana" w:hAnsi="Verdana"/>
          <w:sz w:val="24"/>
          <w:szCs w:val="24"/>
        </w:rPr>
        <w:t xml:space="preserve"> </w:t>
      </w:r>
      <w:r w:rsidR="006E7BA0">
        <w:rPr>
          <w:rFonts w:ascii="Verdana" w:hAnsi="Verdana"/>
          <w:sz w:val="24"/>
          <w:szCs w:val="24"/>
        </w:rPr>
        <w:t>Minute 292 of the Budget &amp; Policy Meeting, held on 11</w:t>
      </w:r>
      <w:r w:rsidR="006E7BA0" w:rsidRPr="006E7BA0">
        <w:rPr>
          <w:rFonts w:ascii="Verdana" w:hAnsi="Verdana"/>
          <w:sz w:val="24"/>
          <w:szCs w:val="24"/>
          <w:vertAlign w:val="superscript"/>
        </w:rPr>
        <w:t>th</w:t>
      </w:r>
      <w:r w:rsidR="006E7BA0">
        <w:rPr>
          <w:rFonts w:ascii="Verdana" w:hAnsi="Verdana"/>
          <w:sz w:val="24"/>
          <w:szCs w:val="24"/>
        </w:rPr>
        <w:t xml:space="preserve"> April 2017, by virtue of being a Member of West Devon Borough Council </w:t>
      </w:r>
    </w:p>
    <w:p w:rsidR="005B1C5A" w:rsidRDefault="005B1C5A" w:rsidP="00EE0DE1">
      <w:pPr>
        <w:ind w:left="720" w:hanging="720"/>
        <w:rPr>
          <w:rFonts w:ascii="Verdana" w:hAnsi="Verdana"/>
          <w:sz w:val="24"/>
          <w:szCs w:val="24"/>
        </w:rPr>
      </w:pPr>
    </w:p>
    <w:p w:rsidR="00EE0DE1" w:rsidRDefault="002C0198" w:rsidP="000F3F87">
      <w:pPr>
        <w:spacing w:after="0"/>
        <w:ind w:left="720" w:hanging="720"/>
        <w:rPr>
          <w:rFonts w:ascii="Verdana" w:hAnsi="Verdana"/>
          <w:b/>
          <w:sz w:val="24"/>
          <w:szCs w:val="24"/>
          <w:u w:val="single"/>
        </w:rPr>
      </w:pPr>
      <w:r>
        <w:rPr>
          <w:rFonts w:ascii="Verdana" w:hAnsi="Verdana"/>
          <w:b/>
          <w:sz w:val="24"/>
          <w:szCs w:val="24"/>
        </w:rPr>
        <w:lastRenderedPageBreak/>
        <w:t>2</w:t>
      </w:r>
      <w:r w:rsidR="00D52098">
        <w:rPr>
          <w:rFonts w:ascii="Verdana" w:hAnsi="Verdana"/>
          <w:b/>
          <w:sz w:val="24"/>
          <w:szCs w:val="24"/>
        </w:rPr>
        <w:t>9</w:t>
      </w:r>
      <w:r w:rsidR="00EE0DE1">
        <w:rPr>
          <w:rFonts w:ascii="Verdana" w:hAnsi="Verdana"/>
          <w:b/>
          <w:sz w:val="24"/>
          <w:szCs w:val="24"/>
        </w:rPr>
        <w:t>6.</w:t>
      </w:r>
      <w:r w:rsidR="00EE0DE1">
        <w:rPr>
          <w:rFonts w:ascii="Verdana" w:hAnsi="Verdana"/>
          <w:b/>
          <w:sz w:val="24"/>
          <w:szCs w:val="24"/>
        </w:rPr>
        <w:tab/>
      </w:r>
      <w:r w:rsidR="00EE0DE1">
        <w:rPr>
          <w:rFonts w:ascii="Verdana" w:hAnsi="Verdana"/>
          <w:b/>
          <w:sz w:val="24"/>
          <w:szCs w:val="24"/>
          <w:u w:val="single"/>
        </w:rPr>
        <w:t>CONFIRMATION OF MINUTES</w:t>
      </w:r>
    </w:p>
    <w:p w:rsidR="000F3F87" w:rsidRPr="000F3F87" w:rsidRDefault="00EE0DE1" w:rsidP="00324A36">
      <w:pPr>
        <w:ind w:left="720" w:hanging="720"/>
        <w:rPr>
          <w:rFonts w:ascii="Verdana" w:hAnsi="Verdana"/>
          <w:sz w:val="24"/>
          <w:szCs w:val="24"/>
        </w:rPr>
      </w:pPr>
      <w:r>
        <w:rPr>
          <w:rFonts w:ascii="Verdana" w:hAnsi="Verdana"/>
          <w:b/>
          <w:sz w:val="24"/>
          <w:szCs w:val="24"/>
        </w:rPr>
        <w:tab/>
      </w:r>
      <w:r>
        <w:rPr>
          <w:rFonts w:ascii="Verdana" w:hAnsi="Verdana"/>
          <w:sz w:val="24"/>
          <w:szCs w:val="24"/>
        </w:rPr>
        <w:t xml:space="preserve">RESOLVED THAT the Minutes of the Meeting of the Tavistock Town Council held on Tuesday </w:t>
      </w:r>
      <w:r w:rsidR="005B1C5A">
        <w:rPr>
          <w:rFonts w:ascii="Verdana" w:hAnsi="Verdana"/>
          <w:sz w:val="24"/>
          <w:szCs w:val="24"/>
        </w:rPr>
        <w:t>7</w:t>
      </w:r>
      <w:r w:rsidR="005B1C5A" w:rsidRPr="005B1C5A">
        <w:rPr>
          <w:rFonts w:ascii="Verdana" w:hAnsi="Verdana"/>
          <w:sz w:val="24"/>
          <w:szCs w:val="24"/>
          <w:vertAlign w:val="superscript"/>
        </w:rPr>
        <w:t>th</w:t>
      </w:r>
      <w:r w:rsidR="005B1C5A">
        <w:rPr>
          <w:rFonts w:ascii="Verdana" w:hAnsi="Verdana"/>
          <w:sz w:val="24"/>
          <w:szCs w:val="24"/>
        </w:rPr>
        <w:t xml:space="preserve"> March</w:t>
      </w:r>
      <w:r w:rsidR="002C0198">
        <w:rPr>
          <w:rFonts w:ascii="Verdana" w:hAnsi="Verdana"/>
          <w:sz w:val="24"/>
          <w:szCs w:val="24"/>
        </w:rPr>
        <w:t>, 2017</w:t>
      </w:r>
      <w:r>
        <w:rPr>
          <w:rFonts w:ascii="Verdana" w:hAnsi="Verdana"/>
          <w:sz w:val="24"/>
          <w:szCs w:val="24"/>
        </w:rPr>
        <w:t xml:space="preserve"> to be confirmed as a correct re</w:t>
      </w:r>
      <w:r w:rsidR="000F3F87">
        <w:rPr>
          <w:rFonts w:ascii="Verdana" w:hAnsi="Verdana"/>
          <w:sz w:val="24"/>
          <w:szCs w:val="24"/>
        </w:rPr>
        <w:t xml:space="preserve">cord and signed by the Chairman </w:t>
      </w:r>
      <w:r w:rsidR="008C2499">
        <w:rPr>
          <w:rFonts w:ascii="Verdana" w:hAnsi="Verdana"/>
          <w:sz w:val="24"/>
          <w:szCs w:val="24"/>
        </w:rPr>
        <w:t>(Appendix 1</w:t>
      </w:r>
      <w:r>
        <w:rPr>
          <w:rFonts w:ascii="Verdana" w:hAnsi="Verdana"/>
          <w:sz w:val="24"/>
          <w:szCs w:val="24"/>
        </w:rPr>
        <w:t>)</w:t>
      </w:r>
    </w:p>
    <w:p w:rsidR="00EE0DE1" w:rsidRPr="000F3F87" w:rsidRDefault="00EE0DE1" w:rsidP="000F3F87">
      <w:pPr>
        <w:ind w:left="720"/>
        <w:rPr>
          <w:rFonts w:ascii="Verdana" w:hAnsi="Verdana"/>
          <w:b/>
          <w:sz w:val="24"/>
          <w:szCs w:val="24"/>
          <w:u w:val="single"/>
        </w:rPr>
      </w:pPr>
      <w:r>
        <w:rPr>
          <w:rFonts w:ascii="Verdana" w:hAnsi="Verdana"/>
          <w:b/>
          <w:sz w:val="24"/>
          <w:szCs w:val="24"/>
          <w:u w:val="single"/>
        </w:rPr>
        <w:t>ITEMS REQUIRING A DECISION</w:t>
      </w:r>
    </w:p>
    <w:p w:rsidR="00EE0DE1" w:rsidRDefault="00EE0DE1" w:rsidP="00EE0DE1">
      <w:pPr>
        <w:ind w:left="720" w:hanging="720"/>
        <w:rPr>
          <w:rFonts w:ascii="Verdana" w:hAnsi="Verdana"/>
          <w:b/>
          <w:sz w:val="24"/>
          <w:szCs w:val="24"/>
          <w:u w:val="single"/>
        </w:rPr>
      </w:pPr>
      <w:r>
        <w:rPr>
          <w:rFonts w:ascii="Verdana" w:hAnsi="Verdana"/>
          <w:b/>
          <w:sz w:val="24"/>
          <w:szCs w:val="24"/>
        </w:rPr>
        <w:t>2</w:t>
      </w:r>
      <w:r w:rsidR="00D52098">
        <w:rPr>
          <w:rFonts w:ascii="Verdana" w:hAnsi="Verdana"/>
          <w:b/>
          <w:sz w:val="24"/>
          <w:szCs w:val="24"/>
        </w:rPr>
        <w:t>9</w:t>
      </w:r>
      <w:r>
        <w:rPr>
          <w:rFonts w:ascii="Verdana" w:hAnsi="Verdana"/>
          <w:b/>
          <w:sz w:val="24"/>
          <w:szCs w:val="24"/>
        </w:rPr>
        <w:t>7.</w:t>
      </w:r>
      <w:r>
        <w:rPr>
          <w:rFonts w:ascii="Verdana" w:hAnsi="Verdana"/>
          <w:b/>
          <w:sz w:val="24"/>
          <w:szCs w:val="24"/>
        </w:rPr>
        <w:tab/>
      </w:r>
      <w:r w:rsidRPr="00EE0DE1">
        <w:rPr>
          <w:rFonts w:ascii="Verdana" w:hAnsi="Verdana"/>
          <w:b/>
          <w:sz w:val="24"/>
          <w:szCs w:val="24"/>
          <w:u w:val="single"/>
        </w:rPr>
        <w:t>GENERAL FINANCE</w:t>
      </w:r>
    </w:p>
    <w:p w:rsidR="00EE0DE1" w:rsidRDefault="00EE0DE1" w:rsidP="000F3F87">
      <w:pPr>
        <w:spacing w:after="0"/>
        <w:ind w:left="720" w:hanging="720"/>
        <w:rPr>
          <w:rFonts w:ascii="Verdana" w:hAnsi="Verdana"/>
          <w:b/>
          <w:sz w:val="24"/>
          <w:szCs w:val="24"/>
        </w:rPr>
      </w:pPr>
      <w:r>
        <w:rPr>
          <w:rFonts w:ascii="Verdana" w:hAnsi="Verdana"/>
          <w:b/>
          <w:sz w:val="24"/>
          <w:szCs w:val="24"/>
        </w:rPr>
        <w:tab/>
        <w:t>a)</w:t>
      </w:r>
      <w:r>
        <w:rPr>
          <w:rFonts w:ascii="Verdana" w:hAnsi="Verdana"/>
          <w:b/>
          <w:sz w:val="24"/>
          <w:szCs w:val="24"/>
        </w:rPr>
        <w:tab/>
        <w:t>Schedule of Payments</w:t>
      </w:r>
    </w:p>
    <w:p w:rsidR="00EE0DE1" w:rsidRDefault="00EE0DE1" w:rsidP="000F3F87">
      <w:pPr>
        <w:spacing w:after="0"/>
        <w:ind w:left="720" w:hanging="720"/>
        <w:rPr>
          <w:rFonts w:ascii="Verdana" w:hAnsi="Verdana"/>
          <w:sz w:val="24"/>
          <w:szCs w:val="24"/>
        </w:rPr>
      </w:pPr>
      <w:r>
        <w:rPr>
          <w:rFonts w:ascii="Verdana" w:hAnsi="Verdana"/>
          <w:b/>
          <w:sz w:val="24"/>
          <w:szCs w:val="24"/>
        </w:rPr>
        <w:tab/>
      </w:r>
      <w:r w:rsidR="00A331A0">
        <w:rPr>
          <w:rFonts w:ascii="Verdana" w:hAnsi="Verdana"/>
          <w:b/>
          <w:sz w:val="24"/>
          <w:szCs w:val="24"/>
        </w:rPr>
        <w:tab/>
      </w:r>
      <w:r w:rsidR="00A331A0">
        <w:rPr>
          <w:rFonts w:ascii="Verdana" w:hAnsi="Verdana"/>
          <w:sz w:val="24"/>
          <w:szCs w:val="24"/>
        </w:rPr>
        <w:t>The Council received and considered cop</w:t>
      </w:r>
      <w:r w:rsidR="002C0198">
        <w:rPr>
          <w:rFonts w:ascii="Verdana" w:hAnsi="Verdana"/>
          <w:sz w:val="24"/>
          <w:szCs w:val="24"/>
        </w:rPr>
        <w:t>ies</w:t>
      </w:r>
      <w:r w:rsidR="00A331A0">
        <w:rPr>
          <w:rFonts w:ascii="Verdana" w:hAnsi="Verdana"/>
          <w:sz w:val="24"/>
          <w:szCs w:val="24"/>
        </w:rPr>
        <w:t xml:space="preserve"> of the monthly </w:t>
      </w:r>
    </w:p>
    <w:p w:rsidR="00A331A0" w:rsidRDefault="002C0198" w:rsidP="002C0198">
      <w:pPr>
        <w:ind w:left="1440" w:hanging="720"/>
        <w:rPr>
          <w:rFonts w:ascii="Verdana" w:hAnsi="Verdana"/>
          <w:sz w:val="24"/>
          <w:szCs w:val="24"/>
        </w:rPr>
      </w:pPr>
      <w:r>
        <w:rPr>
          <w:rFonts w:ascii="Verdana" w:hAnsi="Verdana"/>
          <w:sz w:val="24"/>
          <w:szCs w:val="24"/>
        </w:rPr>
        <w:tab/>
      </w:r>
      <w:r w:rsidR="000F3F87">
        <w:rPr>
          <w:rFonts w:ascii="Verdana" w:hAnsi="Verdana"/>
          <w:sz w:val="24"/>
          <w:szCs w:val="24"/>
        </w:rPr>
        <w:t>a</w:t>
      </w:r>
      <w:r w:rsidR="00A331A0">
        <w:rPr>
          <w:rFonts w:ascii="Verdana" w:hAnsi="Verdana"/>
          <w:sz w:val="24"/>
          <w:szCs w:val="24"/>
        </w:rPr>
        <w:t xml:space="preserve">ccounts, as at </w:t>
      </w:r>
      <w:r w:rsidR="005B1C5A">
        <w:rPr>
          <w:rFonts w:ascii="Verdana" w:hAnsi="Verdana"/>
          <w:sz w:val="24"/>
          <w:szCs w:val="24"/>
        </w:rPr>
        <w:t>28</w:t>
      </w:r>
      <w:r w:rsidR="005B1C5A" w:rsidRPr="005B1C5A">
        <w:rPr>
          <w:rFonts w:ascii="Verdana" w:hAnsi="Verdana"/>
          <w:sz w:val="24"/>
          <w:szCs w:val="24"/>
          <w:vertAlign w:val="superscript"/>
        </w:rPr>
        <w:t>th</w:t>
      </w:r>
      <w:r w:rsidR="005B1C5A">
        <w:rPr>
          <w:rFonts w:ascii="Verdana" w:hAnsi="Verdana"/>
          <w:sz w:val="24"/>
          <w:szCs w:val="24"/>
        </w:rPr>
        <w:t xml:space="preserve"> February</w:t>
      </w:r>
      <w:r>
        <w:rPr>
          <w:rFonts w:ascii="Verdana" w:hAnsi="Verdana"/>
          <w:sz w:val="24"/>
          <w:szCs w:val="24"/>
        </w:rPr>
        <w:t>, 2017</w:t>
      </w:r>
      <w:r w:rsidR="00A331A0">
        <w:rPr>
          <w:rFonts w:ascii="Verdana" w:hAnsi="Verdana"/>
          <w:sz w:val="24"/>
          <w:szCs w:val="24"/>
        </w:rPr>
        <w:t xml:space="preserve"> </w:t>
      </w:r>
      <w:r>
        <w:rPr>
          <w:rFonts w:ascii="Verdana" w:hAnsi="Verdana"/>
          <w:sz w:val="24"/>
          <w:szCs w:val="24"/>
        </w:rPr>
        <w:t>(Appendix 2)</w:t>
      </w:r>
    </w:p>
    <w:p w:rsidR="00A331A0" w:rsidRDefault="00A331A0" w:rsidP="000F3F87">
      <w:pPr>
        <w:spacing w:after="0"/>
        <w:ind w:left="720" w:hanging="720"/>
        <w:rPr>
          <w:rFonts w:ascii="Verdana" w:hAnsi="Verdana"/>
          <w:b/>
          <w:sz w:val="24"/>
          <w:szCs w:val="24"/>
        </w:rPr>
      </w:pPr>
      <w:r>
        <w:rPr>
          <w:rFonts w:ascii="Verdana" w:hAnsi="Verdana"/>
          <w:sz w:val="24"/>
          <w:szCs w:val="24"/>
        </w:rPr>
        <w:tab/>
      </w:r>
      <w:r>
        <w:rPr>
          <w:rFonts w:ascii="Verdana" w:hAnsi="Verdana"/>
          <w:b/>
          <w:sz w:val="24"/>
          <w:szCs w:val="24"/>
        </w:rPr>
        <w:t>b)</w:t>
      </w:r>
      <w:r>
        <w:rPr>
          <w:rFonts w:ascii="Verdana" w:hAnsi="Verdana"/>
          <w:b/>
          <w:sz w:val="24"/>
          <w:szCs w:val="24"/>
        </w:rPr>
        <w:tab/>
        <w:t xml:space="preserve">Budget Monitoring Report </w:t>
      </w:r>
    </w:p>
    <w:p w:rsidR="00A331A0" w:rsidRDefault="00A331A0" w:rsidP="000F3F87">
      <w:pPr>
        <w:ind w:left="1440"/>
        <w:rPr>
          <w:rFonts w:ascii="Verdana" w:hAnsi="Verdana"/>
          <w:sz w:val="24"/>
          <w:szCs w:val="24"/>
        </w:rPr>
      </w:pPr>
      <w:r>
        <w:rPr>
          <w:rFonts w:ascii="Verdana" w:hAnsi="Verdana"/>
          <w:sz w:val="24"/>
          <w:szCs w:val="24"/>
        </w:rPr>
        <w:t xml:space="preserve">The Council received and considered a copy of the Budget Monitoring Report </w:t>
      </w:r>
      <w:r w:rsidR="000F3F87">
        <w:rPr>
          <w:rFonts w:ascii="Verdana" w:hAnsi="Verdana"/>
          <w:sz w:val="24"/>
          <w:szCs w:val="24"/>
        </w:rPr>
        <w:t xml:space="preserve">(Appendix 3) </w:t>
      </w:r>
      <w:r>
        <w:rPr>
          <w:rFonts w:ascii="Verdana" w:hAnsi="Verdana"/>
          <w:sz w:val="24"/>
          <w:szCs w:val="24"/>
        </w:rPr>
        <w:t xml:space="preserve">as at </w:t>
      </w:r>
      <w:r w:rsidR="005B1C5A">
        <w:rPr>
          <w:rFonts w:ascii="Verdana" w:hAnsi="Verdana"/>
          <w:sz w:val="24"/>
          <w:szCs w:val="24"/>
        </w:rPr>
        <w:t>28</w:t>
      </w:r>
      <w:r w:rsidR="005B1C5A" w:rsidRPr="005B1C5A">
        <w:rPr>
          <w:rFonts w:ascii="Verdana" w:hAnsi="Verdana"/>
          <w:sz w:val="24"/>
          <w:szCs w:val="24"/>
          <w:vertAlign w:val="superscript"/>
        </w:rPr>
        <w:t>th</w:t>
      </w:r>
      <w:r w:rsidR="005B1C5A">
        <w:rPr>
          <w:rFonts w:ascii="Verdana" w:hAnsi="Verdana"/>
          <w:sz w:val="24"/>
          <w:szCs w:val="24"/>
        </w:rPr>
        <w:t xml:space="preserve"> February</w:t>
      </w:r>
      <w:r w:rsidR="002C0198">
        <w:rPr>
          <w:rFonts w:ascii="Verdana" w:hAnsi="Verdana"/>
          <w:sz w:val="24"/>
          <w:szCs w:val="24"/>
        </w:rPr>
        <w:t>, 2017</w:t>
      </w:r>
    </w:p>
    <w:p w:rsidR="002C0198" w:rsidRDefault="002C0198" w:rsidP="002C0198">
      <w:pPr>
        <w:spacing w:after="0"/>
        <w:rPr>
          <w:rFonts w:ascii="Verdana" w:hAnsi="Verdana"/>
          <w:b/>
          <w:sz w:val="24"/>
          <w:szCs w:val="24"/>
          <w:u w:val="single"/>
        </w:rPr>
      </w:pPr>
      <w:r>
        <w:rPr>
          <w:rFonts w:ascii="Verdana" w:hAnsi="Verdana"/>
          <w:b/>
          <w:sz w:val="24"/>
          <w:szCs w:val="24"/>
        </w:rPr>
        <w:t>2</w:t>
      </w:r>
      <w:r w:rsidR="00D52098">
        <w:rPr>
          <w:rFonts w:ascii="Verdana" w:hAnsi="Verdana"/>
          <w:b/>
          <w:sz w:val="24"/>
          <w:szCs w:val="24"/>
        </w:rPr>
        <w:t>9</w:t>
      </w:r>
      <w:r>
        <w:rPr>
          <w:rFonts w:ascii="Verdana" w:hAnsi="Verdana"/>
          <w:b/>
          <w:sz w:val="24"/>
          <w:szCs w:val="24"/>
        </w:rPr>
        <w:t>8.</w:t>
      </w:r>
      <w:r>
        <w:rPr>
          <w:rFonts w:ascii="Verdana" w:hAnsi="Verdana"/>
          <w:b/>
          <w:sz w:val="24"/>
          <w:szCs w:val="24"/>
        </w:rPr>
        <w:tab/>
      </w:r>
      <w:r>
        <w:rPr>
          <w:rFonts w:ascii="Verdana" w:hAnsi="Verdana"/>
          <w:b/>
          <w:sz w:val="24"/>
          <w:szCs w:val="24"/>
          <w:u w:val="single"/>
        </w:rPr>
        <w:t>BUDGET &amp; POLICY SUB-COMMITTEE</w:t>
      </w:r>
    </w:p>
    <w:p w:rsidR="002C0198" w:rsidRDefault="009B7306" w:rsidP="005B1C5A">
      <w:pPr>
        <w:ind w:left="720"/>
        <w:rPr>
          <w:rFonts w:ascii="Verdana" w:hAnsi="Verdana"/>
          <w:sz w:val="24"/>
          <w:szCs w:val="24"/>
        </w:rPr>
      </w:pPr>
      <w:r>
        <w:rPr>
          <w:rFonts w:ascii="Verdana" w:hAnsi="Verdana"/>
          <w:sz w:val="24"/>
          <w:szCs w:val="24"/>
        </w:rPr>
        <w:t>Council</w:t>
      </w:r>
      <w:r w:rsidR="00495508">
        <w:rPr>
          <w:rFonts w:ascii="Verdana" w:hAnsi="Verdana"/>
          <w:sz w:val="24"/>
          <w:szCs w:val="24"/>
        </w:rPr>
        <w:t xml:space="preserve"> considered the Minutes of the Meeting of the Budget &amp; Policy Sub-Committee held on </w:t>
      </w:r>
      <w:r w:rsidR="005B1C5A">
        <w:rPr>
          <w:rFonts w:ascii="Verdana" w:hAnsi="Verdana"/>
          <w:sz w:val="24"/>
          <w:szCs w:val="24"/>
        </w:rPr>
        <w:t>11</w:t>
      </w:r>
      <w:r w:rsidR="005B1C5A" w:rsidRPr="005B1C5A">
        <w:rPr>
          <w:rFonts w:ascii="Verdana" w:hAnsi="Verdana"/>
          <w:sz w:val="24"/>
          <w:szCs w:val="24"/>
          <w:vertAlign w:val="superscript"/>
        </w:rPr>
        <w:t>th</w:t>
      </w:r>
      <w:r w:rsidR="005B1C5A">
        <w:rPr>
          <w:rFonts w:ascii="Verdana" w:hAnsi="Verdana"/>
          <w:sz w:val="24"/>
          <w:szCs w:val="24"/>
        </w:rPr>
        <w:t xml:space="preserve"> April, 2017 (Appendix 4)</w:t>
      </w:r>
      <w:r w:rsidR="00CD2535">
        <w:rPr>
          <w:rFonts w:ascii="Verdana" w:hAnsi="Verdana"/>
          <w:sz w:val="24"/>
          <w:szCs w:val="24"/>
        </w:rPr>
        <w:t xml:space="preserve"> Minute No’s 283-293;</w:t>
      </w:r>
      <w:r w:rsidR="005B1C5A">
        <w:rPr>
          <w:rFonts w:ascii="Verdana" w:hAnsi="Verdana"/>
          <w:sz w:val="24"/>
          <w:szCs w:val="24"/>
        </w:rPr>
        <w:t xml:space="preserve"> </w:t>
      </w:r>
    </w:p>
    <w:p w:rsidR="009B7306" w:rsidRDefault="009B7306" w:rsidP="005B1C5A">
      <w:pPr>
        <w:ind w:left="720"/>
        <w:rPr>
          <w:rFonts w:ascii="Verdana" w:hAnsi="Verdana"/>
          <w:sz w:val="24"/>
          <w:szCs w:val="24"/>
        </w:rPr>
      </w:pPr>
      <w:r>
        <w:rPr>
          <w:rFonts w:ascii="Verdana" w:hAnsi="Verdana"/>
          <w:sz w:val="24"/>
          <w:szCs w:val="24"/>
        </w:rPr>
        <w:t>RESOLVED THAT subject to:</w:t>
      </w:r>
    </w:p>
    <w:p w:rsidR="007D65D7" w:rsidRPr="007D65D7" w:rsidRDefault="009B7306" w:rsidP="007D65D7">
      <w:pPr>
        <w:pStyle w:val="ListParagraph"/>
        <w:numPr>
          <w:ilvl w:val="0"/>
          <w:numId w:val="34"/>
        </w:numPr>
        <w:rPr>
          <w:rFonts w:ascii="Verdana" w:hAnsi="Verdana"/>
          <w:sz w:val="24"/>
          <w:szCs w:val="24"/>
        </w:rPr>
      </w:pPr>
      <w:r>
        <w:rPr>
          <w:rFonts w:ascii="Verdana" w:hAnsi="Verdana"/>
          <w:sz w:val="24"/>
          <w:szCs w:val="24"/>
        </w:rPr>
        <w:t>The deferral of consideration of Minute No’s 292-293 in view of the confidential nature of the business to be transacted; and</w:t>
      </w:r>
    </w:p>
    <w:p w:rsidR="009B7306" w:rsidRDefault="009B7306" w:rsidP="009B7306">
      <w:pPr>
        <w:pStyle w:val="ListParagraph"/>
        <w:numPr>
          <w:ilvl w:val="0"/>
          <w:numId w:val="34"/>
        </w:numPr>
        <w:rPr>
          <w:rFonts w:ascii="Verdana" w:hAnsi="Verdana"/>
          <w:sz w:val="24"/>
          <w:szCs w:val="24"/>
        </w:rPr>
      </w:pPr>
      <w:r>
        <w:rPr>
          <w:rFonts w:ascii="Verdana" w:hAnsi="Verdana"/>
          <w:sz w:val="24"/>
          <w:szCs w:val="24"/>
        </w:rPr>
        <w:t>Minute No 288 – the recommendation being amended to incorporate</w:t>
      </w:r>
    </w:p>
    <w:p w:rsidR="009B7306" w:rsidRDefault="009B7306" w:rsidP="009B7306">
      <w:pPr>
        <w:pStyle w:val="ListParagraph"/>
        <w:numPr>
          <w:ilvl w:val="2"/>
          <w:numId w:val="34"/>
        </w:numPr>
        <w:rPr>
          <w:rFonts w:ascii="Verdana" w:hAnsi="Verdana"/>
          <w:sz w:val="24"/>
          <w:szCs w:val="24"/>
        </w:rPr>
      </w:pPr>
      <w:r>
        <w:rPr>
          <w:rFonts w:ascii="Verdana" w:hAnsi="Verdana"/>
          <w:sz w:val="24"/>
          <w:szCs w:val="24"/>
        </w:rPr>
        <w:t xml:space="preserve">The deletion of the words ‘in the week’ and their replacement with ‘two weeks’; and </w:t>
      </w:r>
    </w:p>
    <w:p w:rsidR="009B7306" w:rsidRPr="009B7306" w:rsidRDefault="007D65D7" w:rsidP="009B7306">
      <w:pPr>
        <w:pStyle w:val="ListParagraph"/>
        <w:numPr>
          <w:ilvl w:val="2"/>
          <w:numId w:val="34"/>
        </w:numPr>
        <w:rPr>
          <w:rFonts w:ascii="Verdana" w:hAnsi="Verdana"/>
          <w:sz w:val="24"/>
          <w:szCs w:val="24"/>
        </w:rPr>
      </w:pPr>
      <w:r>
        <w:rPr>
          <w:rFonts w:ascii="Verdana" w:hAnsi="Verdana"/>
          <w:sz w:val="24"/>
          <w:szCs w:val="24"/>
        </w:rPr>
        <w:t>Additionally clarification that if there were insufficient business of a significant policy, financial or strategic nature at a given time a Meeting would not be convened.</w:t>
      </w:r>
    </w:p>
    <w:p w:rsidR="007D65D7" w:rsidRPr="007D65D7" w:rsidRDefault="007D65D7" w:rsidP="007D65D7">
      <w:pPr>
        <w:pStyle w:val="ListParagraph"/>
        <w:numPr>
          <w:ilvl w:val="0"/>
          <w:numId w:val="34"/>
        </w:numPr>
        <w:rPr>
          <w:rFonts w:ascii="Verdana" w:hAnsi="Verdana"/>
          <w:sz w:val="24"/>
          <w:szCs w:val="24"/>
        </w:rPr>
      </w:pPr>
      <w:r>
        <w:rPr>
          <w:rFonts w:ascii="Verdana" w:hAnsi="Verdana"/>
          <w:sz w:val="24"/>
          <w:szCs w:val="24"/>
        </w:rPr>
        <w:t>Minute No 290 – the addition of the words ‘subject to the outcome of the discussion to follow’ to follow ‘that’ and precede ‘on the basis’</w:t>
      </w:r>
    </w:p>
    <w:p w:rsidR="00CD2535" w:rsidRDefault="0047113D" w:rsidP="009B7306">
      <w:pPr>
        <w:ind w:left="720"/>
        <w:rPr>
          <w:rFonts w:ascii="Verdana" w:hAnsi="Verdana"/>
          <w:sz w:val="24"/>
          <w:szCs w:val="24"/>
        </w:rPr>
      </w:pPr>
      <w:r>
        <w:rPr>
          <w:rFonts w:ascii="Verdana" w:hAnsi="Verdana"/>
          <w:sz w:val="24"/>
          <w:szCs w:val="24"/>
        </w:rPr>
        <w:t>the recommendation</w:t>
      </w:r>
      <w:r w:rsidR="003F36EF">
        <w:rPr>
          <w:rFonts w:ascii="Verdana" w:hAnsi="Verdana"/>
          <w:sz w:val="24"/>
          <w:szCs w:val="24"/>
        </w:rPr>
        <w:t>s</w:t>
      </w:r>
      <w:r w:rsidR="00495508" w:rsidRPr="0047113D">
        <w:rPr>
          <w:rFonts w:ascii="Verdana" w:hAnsi="Verdana"/>
          <w:sz w:val="24"/>
          <w:szCs w:val="24"/>
        </w:rPr>
        <w:t xml:space="preserve"> included in the foregoing report of the Sub-Committee be approved, and the </w:t>
      </w:r>
      <w:r w:rsidR="00CD2535">
        <w:rPr>
          <w:rFonts w:ascii="Verdana" w:hAnsi="Verdana"/>
          <w:sz w:val="24"/>
          <w:szCs w:val="24"/>
        </w:rPr>
        <w:t>Minutes</w:t>
      </w:r>
      <w:r w:rsidR="00495508" w:rsidRPr="0047113D">
        <w:rPr>
          <w:rFonts w:ascii="Verdana" w:hAnsi="Verdana"/>
          <w:sz w:val="24"/>
          <w:szCs w:val="24"/>
        </w:rPr>
        <w:t xml:space="preserve"> be received.</w:t>
      </w:r>
    </w:p>
    <w:p w:rsidR="007D65D7" w:rsidRDefault="007D65D7" w:rsidP="009B7306">
      <w:pPr>
        <w:ind w:left="720"/>
        <w:rPr>
          <w:rFonts w:ascii="Verdana" w:hAnsi="Verdana"/>
          <w:sz w:val="24"/>
          <w:szCs w:val="24"/>
        </w:rPr>
      </w:pPr>
      <w:r>
        <w:rPr>
          <w:rFonts w:ascii="Verdana" w:hAnsi="Verdana"/>
          <w:sz w:val="24"/>
          <w:szCs w:val="24"/>
          <w:u w:val="single"/>
        </w:rPr>
        <w:t>Noted That</w:t>
      </w:r>
      <w:r>
        <w:rPr>
          <w:rFonts w:ascii="Verdana" w:hAnsi="Verdana"/>
          <w:sz w:val="24"/>
          <w:szCs w:val="24"/>
        </w:rPr>
        <w:t xml:space="preserve"> in connection with Minute No 286 an update from a partner body was circulated (Appendix 5)</w:t>
      </w:r>
    </w:p>
    <w:p w:rsidR="007D65D7" w:rsidRPr="007D65D7" w:rsidRDefault="007D65D7" w:rsidP="009B7306">
      <w:pPr>
        <w:ind w:left="720"/>
        <w:rPr>
          <w:rFonts w:ascii="Verdana" w:hAnsi="Verdana"/>
          <w:sz w:val="24"/>
          <w:szCs w:val="24"/>
        </w:rPr>
      </w:pPr>
    </w:p>
    <w:p w:rsidR="00A331A0" w:rsidRPr="00DE7833" w:rsidRDefault="00A331A0" w:rsidP="00A331A0">
      <w:pPr>
        <w:rPr>
          <w:rFonts w:ascii="Verdana" w:hAnsi="Verdana"/>
          <w:sz w:val="24"/>
          <w:szCs w:val="24"/>
        </w:rPr>
      </w:pPr>
      <w:r w:rsidRPr="00AA220D">
        <w:rPr>
          <w:rFonts w:ascii="Verdana" w:hAnsi="Verdana"/>
          <w:b/>
          <w:sz w:val="24"/>
          <w:szCs w:val="24"/>
        </w:rPr>
        <w:lastRenderedPageBreak/>
        <w:t>2</w:t>
      </w:r>
      <w:r w:rsidR="00D52098">
        <w:rPr>
          <w:rFonts w:ascii="Verdana" w:hAnsi="Verdana"/>
          <w:b/>
          <w:sz w:val="24"/>
          <w:szCs w:val="24"/>
        </w:rPr>
        <w:t>9</w:t>
      </w:r>
      <w:r w:rsidR="00495508">
        <w:rPr>
          <w:rFonts w:ascii="Verdana" w:hAnsi="Verdana"/>
          <w:b/>
          <w:sz w:val="24"/>
          <w:szCs w:val="24"/>
        </w:rPr>
        <w:t>9</w:t>
      </w:r>
      <w:r w:rsidRPr="00AA220D">
        <w:rPr>
          <w:rFonts w:ascii="Verdana" w:hAnsi="Verdana"/>
          <w:b/>
          <w:sz w:val="24"/>
          <w:szCs w:val="24"/>
        </w:rPr>
        <w:t>.</w:t>
      </w:r>
      <w:r w:rsidRPr="00AA220D">
        <w:rPr>
          <w:rFonts w:ascii="Verdana" w:hAnsi="Verdana"/>
          <w:b/>
          <w:sz w:val="24"/>
          <w:szCs w:val="24"/>
        </w:rPr>
        <w:tab/>
      </w:r>
      <w:r w:rsidRPr="00AA220D">
        <w:rPr>
          <w:rFonts w:ascii="Verdana" w:hAnsi="Verdana"/>
          <w:b/>
          <w:sz w:val="24"/>
          <w:szCs w:val="24"/>
          <w:u w:val="single"/>
        </w:rPr>
        <w:t>PLANS COMMITTEE</w:t>
      </w:r>
      <w:r w:rsidR="00DE7833">
        <w:rPr>
          <w:rFonts w:ascii="Verdana" w:hAnsi="Verdana"/>
          <w:b/>
          <w:sz w:val="24"/>
          <w:szCs w:val="24"/>
          <w:u w:val="single"/>
        </w:rPr>
        <w:t xml:space="preserve"> </w:t>
      </w:r>
    </w:p>
    <w:p w:rsidR="00A331A0" w:rsidRDefault="00A331A0" w:rsidP="000F3F87">
      <w:pPr>
        <w:spacing w:after="0"/>
        <w:rPr>
          <w:rFonts w:ascii="Verdana" w:hAnsi="Verdana"/>
          <w:sz w:val="24"/>
          <w:szCs w:val="24"/>
        </w:rPr>
      </w:pPr>
      <w:r>
        <w:rPr>
          <w:rFonts w:ascii="Verdana" w:hAnsi="Verdana"/>
          <w:sz w:val="24"/>
          <w:szCs w:val="24"/>
        </w:rPr>
        <w:tab/>
      </w:r>
      <w:r w:rsidRPr="00AA220D">
        <w:rPr>
          <w:rFonts w:ascii="Verdana" w:hAnsi="Verdana"/>
          <w:b/>
          <w:sz w:val="24"/>
          <w:szCs w:val="24"/>
        </w:rPr>
        <w:t>a)</w:t>
      </w:r>
      <w:r>
        <w:rPr>
          <w:rFonts w:ascii="Verdana" w:hAnsi="Verdana"/>
          <w:sz w:val="24"/>
          <w:szCs w:val="24"/>
        </w:rPr>
        <w:tab/>
      </w:r>
      <w:r w:rsidRPr="00AA220D">
        <w:rPr>
          <w:rFonts w:ascii="Verdana" w:hAnsi="Verdana"/>
          <w:b/>
          <w:sz w:val="24"/>
          <w:szCs w:val="24"/>
        </w:rPr>
        <w:t xml:space="preserve">Plans Committee – </w:t>
      </w:r>
      <w:r w:rsidR="005B1C5A">
        <w:rPr>
          <w:rFonts w:ascii="Verdana" w:hAnsi="Verdana"/>
          <w:b/>
          <w:sz w:val="24"/>
          <w:szCs w:val="24"/>
        </w:rPr>
        <w:t>14</w:t>
      </w:r>
      <w:r w:rsidR="005B1C5A" w:rsidRPr="005B1C5A">
        <w:rPr>
          <w:rFonts w:ascii="Verdana" w:hAnsi="Verdana"/>
          <w:b/>
          <w:sz w:val="24"/>
          <w:szCs w:val="24"/>
          <w:vertAlign w:val="superscript"/>
        </w:rPr>
        <w:t>th</w:t>
      </w:r>
      <w:r w:rsidR="005B1C5A">
        <w:rPr>
          <w:rFonts w:ascii="Verdana" w:hAnsi="Verdana"/>
          <w:b/>
          <w:sz w:val="24"/>
          <w:szCs w:val="24"/>
        </w:rPr>
        <w:t xml:space="preserve"> March</w:t>
      </w:r>
      <w:r w:rsidRPr="00AA220D">
        <w:rPr>
          <w:rFonts w:ascii="Verdana" w:hAnsi="Verdana"/>
          <w:b/>
          <w:sz w:val="24"/>
          <w:szCs w:val="24"/>
        </w:rPr>
        <w:t>, 2017</w:t>
      </w:r>
      <w:r w:rsidR="0047113D">
        <w:rPr>
          <w:rFonts w:ascii="Verdana" w:hAnsi="Verdana"/>
          <w:b/>
          <w:sz w:val="24"/>
          <w:szCs w:val="24"/>
        </w:rPr>
        <w:t xml:space="preserve"> </w:t>
      </w:r>
      <w:r w:rsidR="007D65D7">
        <w:rPr>
          <w:rFonts w:ascii="Verdana" w:hAnsi="Verdana"/>
          <w:sz w:val="24"/>
          <w:szCs w:val="24"/>
        </w:rPr>
        <w:t>(Appendix 6</w:t>
      </w:r>
      <w:r w:rsidR="0047113D" w:rsidRPr="00DE7833">
        <w:rPr>
          <w:rFonts w:ascii="Verdana" w:hAnsi="Verdana"/>
          <w:sz w:val="24"/>
          <w:szCs w:val="24"/>
        </w:rPr>
        <w:t>)</w:t>
      </w:r>
    </w:p>
    <w:p w:rsidR="00A331A0" w:rsidRDefault="00A331A0" w:rsidP="00AA220D">
      <w:pPr>
        <w:ind w:left="1440"/>
        <w:rPr>
          <w:rFonts w:ascii="Verdana" w:hAnsi="Verdana"/>
          <w:sz w:val="24"/>
          <w:szCs w:val="24"/>
        </w:rPr>
      </w:pPr>
      <w:r>
        <w:rPr>
          <w:rFonts w:ascii="Verdana" w:hAnsi="Verdana"/>
          <w:sz w:val="24"/>
          <w:szCs w:val="24"/>
        </w:rPr>
        <w:t xml:space="preserve">The Minutes of the </w:t>
      </w:r>
      <w:r w:rsidR="000F3F87">
        <w:rPr>
          <w:rFonts w:ascii="Verdana" w:hAnsi="Verdana"/>
          <w:sz w:val="24"/>
          <w:szCs w:val="24"/>
        </w:rPr>
        <w:t>Meeting of the Plans C</w:t>
      </w:r>
      <w:r w:rsidR="00DE7833">
        <w:rPr>
          <w:rFonts w:ascii="Verdana" w:hAnsi="Verdana"/>
          <w:sz w:val="24"/>
          <w:szCs w:val="24"/>
        </w:rPr>
        <w:t xml:space="preserve">ommittee </w:t>
      </w:r>
      <w:r>
        <w:rPr>
          <w:rFonts w:ascii="Verdana" w:hAnsi="Verdana"/>
          <w:sz w:val="24"/>
          <w:szCs w:val="24"/>
        </w:rPr>
        <w:t xml:space="preserve">held on </w:t>
      </w:r>
      <w:r w:rsidR="005B1C5A">
        <w:rPr>
          <w:rFonts w:ascii="Verdana" w:hAnsi="Verdana"/>
          <w:sz w:val="24"/>
          <w:szCs w:val="24"/>
        </w:rPr>
        <w:t>14</w:t>
      </w:r>
      <w:r w:rsidR="005B1C5A" w:rsidRPr="005B1C5A">
        <w:rPr>
          <w:rFonts w:ascii="Verdana" w:hAnsi="Verdana"/>
          <w:sz w:val="24"/>
          <w:szCs w:val="24"/>
          <w:vertAlign w:val="superscript"/>
        </w:rPr>
        <w:t>th</w:t>
      </w:r>
      <w:r w:rsidR="005B1C5A">
        <w:rPr>
          <w:rFonts w:ascii="Verdana" w:hAnsi="Verdana"/>
          <w:sz w:val="24"/>
          <w:szCs w:val="24"/>
        </w:rPr>
        <w:t xml:space="preserve"> March</w:t>
      </w:r>
      <w:r w:rsidR="00167275">
        <w:rPr>
          <w:rFonts w:ascii="Verdana" w:hAnsi="Verdana"/>
          <w:sz w:val="24"/>
          <w:szCs w:val="24"/>
        </w:rPr>
        <w:t>,</w:t>
      </w:r>
      <w:r w:rsidR="00C57F4E">
        <w:rPr>
          <w:rFonts w:ascii="Verdana" w:hAnsi="Verdana"/>
          <w:sz w:val="24"/>
          <w:szCs w:val="24"/>
        </w:rPr>
        <w:t xml:space="preserve"> 2017 (M</w:t>
      </w:r>
      <w:r w:rsidR="000F3F87">
        <w:rPr>
          <w:rFonts w:ascii="Verdana" w:hAnsi="Verdana"/>
          <w:sz w:val="24"/>
          <w:szCs w:val="24"/>
        </w:rPr>
        <w:t>inute N</w:t>
      </w:r>
      <w:r>
        <w:rPr>
          <w:rFonts w:ascii="Verdana" w:hAnsi="Verdana"/>
          <w:sz w:val="24"/>
          <w:szCs w:val="24"/>
        </w:rPr>
        <w:t>o</w:t>
      </w:r>
      <w:r w:rsidR="000F3F87">
        <w:rPr>
          <w:rFonts w:ascii="Verdana" w:hAnsi="Verdana"/>
          <w:sz w:val="24"/>
          <w:szCs w:val="24"/>
        </w:rPr>
        <w:t>’</w:t>
      </w:r>
      <w:r>
        <w:rPr>
          <w:rFonts w:ascii="Verdana" w:hAnsi="Verdana"/>
          <w:sz w:val="24"/>
          <w:szCs w:val="24"/>
        </w:rPr>
        <w:t>s 2</w:t>
      </w:r>
      <w:r w:rsidR="005B1C5A">
        <w:rPr>
          <w:rFonts w:ascii="Verdana" w:hAnsi="Verdana"/>
          <w:sz w:val="24"/>
          <w:szCs w:val="24"/>
        </w:rPr>
        <w:t>66</w:t>
      </w:r>
      <w:r>
        <w:rPr>
          <w:rFonts w:ascii="Verdana" w:hAnsi="Verdana"/>
          <w:sz w:val="24"/>
          <w:szCs w:val="24"/>
        </w:rPr>
        <w:t xml:space="preserve"> – 2</w:t>
      </w:r>
      <w:r w:rsidR="005B1C5A">
        <w:rPr>
          <w:rFonts w:ascii="Verdana" w:hAnsi="Verdana"/>
          <w:sz w:val="24"/>
          <w:szCs w:val="24"/>
        </w:rPr>
        <w:t>73</w:t>
      </w:r>
      <w:r>
        <w:rPr>
          <w:rFonts w:ascii="Verdana" w:hAnsi="Verdana"/>
          <w:sz w:val="24"/>
          <w:szCs w:val="24"/>
        </w:rPr>
        <w:t xml:space="preserve"> inclusive)</w:t>
      </w:r>
    </w:p>
    <w:p w:rsidR="00167275" w:rsidRDefault="00167275" w:rsidP="00167275">
      <w:pPr>
        <w:spacing w:after="0"/>
        <w:ind w:firstLine="720"/>
        <w:rPr>
          <w:rFonts w:ascii="Verdana" w:hAnsi="Verdana"/>
          <w:b/>
          <w:sz w:val="24"/>
          <w:szCs w:val="24"/>
        </w:rPr>
      </w:pPr>
      <w:r>
        <w:rPr>
          <w:rFonts w:ascii="Verdana" w:hAnsi="Verdana"/>
          <w:b/>
          <w:sz w:val="24"/>
          <w:szCs w:val="24"/>
        </w:rPr>
        <w:t>b)</w:t>
      </w:r>
      <w:r>
        <w:rPr>
          <w:rFonts w:ascii="Verdana" w:hAnsi="Verdana"/>
          <w:b/>
          <w:sz w:val="24"/>
          <w:szCs w:val="24"/>
        </w:rPr>
        <w:tab/>
        <w:t xml:space="preserve">Plans Committee – </w:t>
      </w:r>
      <w:r w:rsidR="005B1C5A">
        <w:rPr>
          <w:rFonts w:ascii="Verdana" w:hAnsi="Verdana"/>
          <w:b/>
          <w:sz w:val="24"/>
          <w:szCs w:val="24"/>
        </w:rPr>
        <w:t>4</w:t>
      </w:r>
      <w:r w:rsidR="005B1C5A" w:rsidRPr="005B1C5A">
        <w:rPr>
          <w:rFonts w:ascii="Verdana" w:hAnsi="Verdana"/>
          <w:b/>
          <w:sz w:val="24"/>
          <w:szCs w:val="24"/>
          <w:vertAlign w:val="superscript"/>
        </w:rPr>
        <w:t>th</w:t>
      </w:r>
      <w:r w:rsidR="005B1C5A">
        <w:rPr>
          <w:rFonts w:ascii="Verdana" w:hAnsi="Verdana"/>
          <w:b/>
          <w:sz w:val="24"/>
          <w:szCs w:val="24"/>
        </w:rPr>
        <w:t xml:space="preserve"> April</w:t>
      </w:r>
      <w:r>
        <w:rPr>
          <w:rFonts w:ascii="Verdana" w:hAnsi="Verdana"/>
          <w:b/>
          <w:sz w:val="24"/>
          <w:szCs w:val="24"/>
        </w:rPr>
        <w:t>, 2017</w:t>
      </w:r>
      <w:r w:rsidR="0047113D">
        <w:rPr>
          <w:rFonts w:ascii="Verdana" w:hAnsi="Verdana"/>
          <w:b/>
          <w:sz w:val="24"/>
          <w:szCs w:val="24"/>
        </w:rPr>
        <w:t xml:space="preserve"> </w:t>
      </w:r>
      <w:r w:rsidR="0047113D" w:rsidRPr="00DE7833">
        <w:rPr>
          <w:rFonts w:ascii="Verdana" w:hAnsi="Verdana"/>
          <w:sz w:val="24"/>
          <w:szCs w:val="24"/>
        </w:rPr>
        <w:t>(</w:t>
      </w:r>
      <w:r w:rsidR="007D65D7">
        <w:rPr>
          <w:rFonts w:ascii="Verdana" w:hAnsi="Verdana"/>
          <w:sz w:val="24"/>
          <w:szCs w:val="24"/>
        </w:rPr>
        <w:t>Appendix 7</w:t>
      </w:r>
      <w:r w:rsidR="0047113D" w:rsidRPr="00DE7833">
        <w:rPr>
          <w:rFonts w:ascii="Verdana" w:hAnsi="Verdana"/>
          <w:sz w:val="24"/>
          <w:szCs w:val="24"/>
        </w:rPr>
        <w:t>)</w:t>
      </w:r>
    </w:p>
    <w:p w:rsidR="00167275" w:rsidRPr="00167275" w:rsidRDefault="00167275" w:rsidP="00167275">
      <w:pPr>
        <w:ind w:left="1440"/>
        <w:rPr>
          <w:rFonts w:ascii="Verdana" w:hAnsi="Verdana"/>
          <w:sz w:val="24"/>
          <w:szCs w:val="24"/>
        </w:rPr>
      </w:pPr>
      <w:r>
        <w:rPr>
          <w:rFonts w:ascii="Verdana" w:hAnsi="Verdana"/>
          <w:sz w:val="24"/>
          <w:szCs w:val="24"/>
        </w:rPr>
        <w:t xml:space="preserve">The Minutes of the Meeting of the Plans Committee held on </w:t>
      </w:r>
      <w:r w:rsidR="005B1C5A">
        <w:rPr>
          <w:rFonts w:ascii="Verdana" w:hAnsi="Verdana"/>
          <w:sz w:val="24"/>
          <w:szCs w:val="24"/>
        </w:rPr>
        <w:t>4</w:t>
      </w:r>
      <w:r w:rsidR="005B1C5A" w:rsidRPr="005B1C5A">
        <w:rPr>
          <w:rFonts w:ascii="Verdana" w:hAnsi="Verdana"/>
          <w:sz w:val="24"/>
          <w:szCs w:val="24"/>
          <w:vertAlign w:val="superscript"/>
        </w:rPr>
        <w:t>th</w:t>
      </w:r>
      <w:r w:rsidR="005B1C5A">
        <w:rPr>
          <w:rFonts w:ascii="Verdana" w:hAnsi="Verdana"/>
          <w:sz w:val="24"/>
          <w:szCs w:val="24"/>
        </w:rPr>
        <w:t xml:space="preserve"> April</w:t>
      </w:r>
      <w:r>
        <w:rPr>
          <w:rFonts w:ascii="Verdana" w:hAnsi="Verdana"/>
          <w:sz w:val="24"/>
          <w:szCs w:val="24"/>
        </w:rPr>
        <w:t>, 2017 (Minute No’s 2</w:t>
      </w:r>
      <w:r w:rsidR="005B1C5A">
        <w:rPr>
          <w:rFonts w:ascii="Verdana" w:hAnsi="Verdana"/>
          <w:sz w:val="24"/>
          <w:szCs w:val="24"/>
        </w:rPr>
        <w:t>74</w:t>
      </w:r>
      <w:r>
        <w:rPr>
          <w:rFonts w:ascii="Verdana" w:hAnsi="Verdana"/>
          <w:sz w:val="24"/>
          <w:szCs w:val="24"/>
        </w:rPr>
        <w:t xml:space="preserve"> – 2</w:t>
      </w:r>
      <w:r w:rsidR="005B1C5A">
        <w:rPr>
          <w:rFonts w:ascii="Verdana" w:hAnsi="Verdana"/>
          <w:sz w:val="24"/>
          <w:szCs w:val="24"/>
        </w:rPr>
        <w:t>82</w:t>
      </w:r>
      <w:r>
        <w:rPr>
          <w:rFonts w:ascii="Verdana" w:hAnsi="Verdana"/>
          <w:sz w:val="24"/>
          <w:szCs w:val="24"/>
        </w:rPr>
        <w:t xml:space="preserve"> inclusive)</w:t>
      </w:r>
    </w:p>
    <w:p w:rsidR="005B1C5A" w:rsidRDefault="00AA220D" w:rsidP="00CD2535">
      <w:pPr>
        <w:ind w:left="720"/>
        <w:rPr>
          <w:rFonts w:ascii="Verdana" w:hAnsi="Verdana"/>
          <w:sz w:val="24"/>
          <w:szCs w:val="24"/>
        </w:rPr>
      </w:pPr>
      <w:r>
        <w:rPr>
          <w:rFonts w:ascii="Verdana" w:hAnsi="Verdana"/>
          <w:sz w:val="24"/>
          <w:szCs w:val="24"/>
        </w:rPr>
        <w:t xml:space="preserve">RESOLVED THAT </w:t>
      </w:r>
      <w:r w:rsidR="008F720E">
        <w:rPr>
          <w:rFonts w:ascii="Verdana" w:hAnsi="Verdana"/>
          <w:sz w:val="24"/>
          <w:szCs w:val="24"/>
        </w:rPr>
        <w:t xml:space="preserve"> </w:t>
      </w:r>
      <w:r w:rsidR="00A331A0">
        <w:rPr>
          <w:rFonts w:ascii="Verdana" w:hAnsi="Verdana"/>
          <w:sz w:val="24"/>
          <w:szCs w:val="24"/>
        </w:rPr>
        <w:t>subject to any amendments listed above, the recommendations in</w:t>
      </w:r>
      <w:r>
        <w:rPr>
          <w:rFonts w:ascii="Verdana" w:hAnsi="Verdana"/>
          <w:sz w:val="24"/>
          <w:szCs w:val="24"/>
        </w:rPr>
        <w:t>cluded in the foregoing r</w:t>
      </w:r>
      <w:r w:rsidR="00571DA7">
        <w:rPr>
          <w:rFonts w:ascii="Verdana" w:hAnsi="Verdana"/>
          <w:sz w:val="24"/>
          <w:szCs w:val="24"/>
        </w:rPr>
        <w:t>eports of the Committee Meeting</w:t>
      </w:r>
      <w:r w:rsidR="007D65D7">
        <w:rPr>
          <w:rFonts w:ascii="Verdana" w:hAnsi="Verdana"/>
          <w:sz w:val="24"/>
          <w:szCs w:val="24"/>
        </w:rPr>
        <w:t>s</w:t>
      </w:r>
      <w:r>
        <w:rPr>
          <w:rFonts w:ascii="Verdana" w:hAnsi="Verdana"/>
          <w:sz w:val="24"/>
          <w:szCs w:val="24"/>
        </w:rPr>
        <w:t xml:space="preserve"> be approved and the report</w:t>
      </w:r>
      <w:r w:rsidR="00167275">
        <w:rPr>
          <w:rFonts w:ascii="Verdana" w:hAnsi="Verdana"/>
          <w:sz w:val="24"/>
          <w:szCs w:val="24"/>
        </w:rPr>
        <w:t>s</w:t>
      </w:r>
      <w:r>
        <w:rPr>
          <w:rFonts w:ascii="Verdana" w:hAnsi="Verdana"/>
          <w:sz w:val="24"/>
          <w:szCs w:val="24"/>
        </w:rPr>
        <w:t xml:space="preserve"> be received.</w:t>
      </w:r>
    </w:p>
    <w:p w:rsidR="00A331A0" w:rsidRPr="00AA220D" w:rsidRDefault="000F3F87" w:rsidP="000F3F87">
      <w:pPr>
        <w:ind w:firstLine="720"/>
        <w:rPr>
          <w:rFonts w:ascii="Verdana" w:hAnsi="Verdana"/>
          <w:b/>
          <w:sz w:val="24"/>
          <w:szCs w:val="24"/>
          <w:u w:val="single"/>
        </w:rPr>
      </w:pPr>
      <w:r>
        <w:rPr>
          <w:rFonts w:ascii="Verdana" w:hAnsi="Verdana"/>
          <w:b/>
          <w:sz w:val="24"/>
          <w:szCs w:val="24"/>
          <w:u w:val="single"/>
        </w:rPr>
        <w:t>ITEMS FOR INFORMATION</w:t>
      </w:r>
    </w:p>
    <w:p w:rsidR="00A331A0" w:rsidRPr="00AA220D" w:rsidRDefault="00D52098" w:rsidP="000F3F87">
      <w:pPr>
        <w:spacing w:after="0"/>
        <w:rPr>
          <w:rFonts w:ascii="Verdana" w:hAnsi="Verdana"/>
          <w:b/>
          <w:sz w:val="24"/>
          <w:szCs w:val="24"/>
          <w:u w:val="single"/>
        </w:rPr>
      </w:pPr>
      <w:r>
        <w:rPr>
          <w:rFonts w:ascii="Verdana" w:hAnsi="Verdana"/>
          <w:b/>
          <w:sz w:val="24"/>
          <w:szCs w:val="24"/>
        </w:rPr>
        <w:t>30</w:t>
      </w:r>
      <w:r w:rsidR="00610458">
        <w:rPr>
          <w:rFonts w:ascii="Verdana" w:hAnsi="Verdana"/>
          <w:b/>
          <w:sz w:val="24"/>
          <w:szCs w:val="24"/>
        </w:rPr>
        <w:t>0.</w:t>
      </w:r>
      <w:r w:rsidR="00A331A0" w:rsidRPr="00AA220D">
        <w:rPr>
          <w:rFonts w:ascii="Verdana" w:hAnsi="Verdana"/>
          <w:b/>
          <w:sz w:val="24"/>
          <w:szCs w:val="24"/>
        </w:rPr>
        <w:tab/>
      </w:r>
      <w:r w:rsidR="00AA220D">
        <w:rPr>
          <w:rFonts w:ascii="Verdana" w:hAnsi="Verdana"/>
          <w:b/>
          <w:sz w:val="24"/>
          <w:szCs w:val="24"/>
          <w:u w:val="single"/>
        </w:rPr>
        <w:t>SERVICE REPORTS</w:t>
      </w:r>
    </w:p>
    <w:p w:rsidR="00FD057F" w:rsidRPr="00610458" w:rsidRDefault="00A331A0" w:rsidP="00610458">
      <w:pPr>
        <w:ind w:left="720"/>
        <w:rPr>
          <w:rFonts w:ascii="Verdana" w:hAnsi="Verdana"/>
          <w:sz w:val="24"/>
          <w:szCs w:val="24"/>
        </w:rPr>
      </w:pPr>
      <w:r>
        <w:rPr>
          <w:rFonts w:ascii="Verdana" w:hAnsi="Verdana"/>
          <w:sz w:val="24"/>
          <w:szCs w:val="24"/>
        </w:rPr>
        <w:t xml:space="preserve">The </w:t>
      </w:r>
      <w:r w:rsidR="000F3F87">
        <w:rPr>
          <w:rFonts w:ascii="Verdana" w:hAnsi="Verdana"/>
          <w:sz w:val="24"/>
          <w:szCs w:val="24"/>
        </w:rPr>
        <w:t xml:space="preserve">Council </w:t>
      </w:r>
      <w:r>
        <w:rPr>
          <w:rFonts w:ascii="Verdana" w:hAnsi="Verdana"/>
          <w:sz w:val="24"/>
          <w:szCs w:val="24"/>
        </w:rPr>
        <w:t xml:space="preserve">received and noted </w:t>
      </w:r>
      <w:r w:rsidR="00AA220D">
        <w:rPr>
          <w:rFonts w:ascii="Verdana" w:hAnsi="Verdana"/>
          <w:sz w:val="24"/>
          <w:szCs w:val="24"/>
        </w:rPr>
        <w:t>the</w:t>
      </w:r>
      <w:r>
        <w:rPr>
          <w:rFonts w:ascii="Verdana" w:hAnsi="Verdana"/>
          <w:sz w:val="24"/>
          <w:szCs w:val="24"/>
        </w:rPr>
        <w:t xml:space="preserve"> reports </w:t>
      </w:r>
      <w:r w:rsidR="00AA220D">
        <w:rPr>
          <w:rFonts w:ascii="Verdana" w:hAnsi="Verdana"/>
          <w:sz w:val="24"/>
          <w:szCs w:val="24"/>
        </w:rPr>
        <w:t>of the General Manager, Works Department,</w:t>
      </w:r>
      <w:r w:rsidR="00C57F4E">
        <w:rPr>
          <w:rFonts w:ascii="Verdana" w:hAnsi="Verdana"/>
          <w:sz w:val="24"/>
          <w:szCs w:val="24"/>
        </w:rPr>
        <w:t xml:space="preserve"> Town Hall and Pannier Market (A</w:t>
      </w:r>
      <w:r w:rsidR="000F3F87">
        <w:rPr>
          <w:rFonts w:ascii="Verdana" w:hAnsi="Verdana"/>
          <w:sz w:val="24"/>
          <w:szCs w:val="24"/>
        </w:rPr>
        <w:t xml:space="preserve">ppendices </w:t>
      </w:r>
      <w:r w:rsidR="007D65D7">
        <w:rPr>
          <w:rFonts w:ascii="Verdana" w:hAnsi="Verdana"/>
          <w:sz w:val="24"/>
          <w:szCs w:val="24"/>
        </w:rPr>
        <w:t>8</w:t>
      </w:r>
      <w:r w:rsidR="000F3F87">
        <w:rPr>
          <w:rFonts w:ascii="Verdana" w:hAnsi="Verdana"/>
          <w:sz w:val="24"/>
          <w:szCs w:val="24"/>
        </w:rPr>
        <w:t>-</w:t>
      </w:r>
      <w:r w:rsidR="007D65D7">
        <w:rPr>
          <w:rFonts w:ascii="Verdana" w:hAnsi="Verdana"/>
          <w:sz w:val="24"/>
          <w:szCs w:val="24"/>
        </w:rPr>
        <w:t>11</w:t>
      </w:r>
      <w:r w:rsidR="0047113D">
        <w:rPr>
          <w:rFonts w:ascii="Verdana" w:hAnsi="Verdana"/>
          <w:sz w:val="24"/>
          <w:szCs w:val="24"/>
        </w:rPr>
        <w:t xml:space="preserve"> </w:t>
      </w:r>
      <w:r w:rsidR="000F3F87">
        <w:rPr>
          <w:rFonts w:ascii="Verdana" w:hAnsi="Verdana"/>
          <w:sz w:val="24"/>
          <w:szCs w:val="24"/>
        </w:rPr>
        <w:t>refer</w:t>
      </w:r>
      <w:r w:rsidR="00610458">
        <w:rPr>
          <w:rFonts w:ascii="Verdana" w:hAnsi="Verdana"/>
          <w:sz w:val="24"/>
          <w:szCs w:val="24"/>
        </w:rPr>
        <w:t>)</w:t>
      </w:r>
    </w:p>
    <w:p w:rsidR="00FD057F" w:rsidRPr="00FD057F" w:rsidRDefault="00D52098" w:rsidP="00642AA5">
      <w:pPr>
        <w:spacing w:after="0"/>
        <w:rPr>
          <w:rFonts w:ascii="Verdana" w:hAnsi="Verdana"/>
          <w:b/>
          <w:sz w:val="24"/>
          <w:szCs w:val="24"/>
        </w:rPr>
      </w:pPr>
      <w:r>
        <w:rPr>
          <w:rFonts w:ascii="Verdana" w:hAnsi="Verdana"/>
          <w:b/>
          <w:sz w:val="24"/>
          <w:szCs w:val="24"/>
        </w:rPr>
        <w:t>30</w:t>
      </w:r>
      <w:r w:rsidR="00610458">
        <w:rPr>
          <w:rFonts w:ascii="Verdana" w:hAnsi="Verdana"/>
          <w:b/>
          <w:sz w:val="24"/>
          <w:szCs w:val="24"/>
        </w:rPr>
        <w:t>1</w:t>
      </w:r>
      <w:r w:rsidR="00FD057F" w:rsidRPr="00FD057F">
        <w:rPr>
          <w:rFonts w:ascii="Verdana" w:hAnsi="Verdana"/>
          <w:b/>
          <w:sz w:val="24"/>
          <w:szCs w:val="24"/>
        </w:rPr>
        <w:t>.</w:t>
      </w:r>
      <w:r w:rsidR="00FD057F" w:rsidRPr="00FD057F">
        <w:rPr>
          <w:rFonts w:ascii="Verdana" w:hAnsi="Verdana"/>
          <w:b/>
          <w:sz w:val="24"/>
          <w:szCs w:val="24"/>
        </w:rPr>
        <w:tab/>
      </w:r>
      <w:r w:rsidR="00FD057F" w:rsidRPr="00FD057F">
        <w:rPr>
          <w:rFonts w:ascii="Verdana" w:hAnsi="Verdana"/>
          <w:b/>
          <w:sz w:val="24"/>
          <w:szCs w:val="24"/>
          <w:u w:val="single"/>
        </w:rPr>
        <w:t>FINANCE AND OTHER MATTERS</w:t>
      </w:r>
    </w:p>
    <w:p w:rsidR="00FD057F" w:rsidRDefault="00FD057F" w:rsidP="00642AA5">
      <w:pPr>
        <w:spacing w:after="120"/>
        <w:rPr>
          <w:rFonts w:ascii="Verdana" w:hAnsi="Verdana"/>
          <w:sz w:val="24"/>
          <w:szCs w:val="24"/>
        </w:rPr>
      </w:pPr>
      <w:r>
        <w:rPr>
          <w:rFonts w:ascii="Verdana" w:hAnsi="Verdana"/>
          <w:sz w:val="24"/>
          <w:szCs w:val="24"/>
        </w:rPr>
        <w:tab/>
        <w:t>The Council received a</w:t>
      </w:r>
      <w:r w:rsidR="00AA220D">
        <w:rPr>
          <w:rFonts w:ascii="Verdana" w:hAnsi="Verdana"/>
          <w:sz w:val="24"/>
          <w:szCs w:val="24"/>
        </w:rPr>
        <w:t>nd</w:t>
      </w:r>
      <w:r>
        <w:rPr>
          <w:rFonts w:ascii="Verdana" w:hAnsi="Verdana"/>
          <w:sz w:val="24"/>
          <w:szCs w:val="24"/>
        </w:rPr>
        <w:t xml:space="preserve"> note</w:t>
      </w:r>
      <w:r w:rsidR="00AA220D">
        <w:rPr>
          <w:rFonts w:ascii="Verdana" w:hAnsi="Verdana"/>
          <w:sz w:val="24"/>
          <w:szCs w:val="24"/>
        </w:rPr>
        <w:t xml:space="preserve">d </w:t>
      </w:r>
      <w:r>
        <w:rPr>
          <w:rFonts w:ascii="Verdana" w:hAnsi="Verdana"/>
          <w:sz w:val="24"/>
          <w:szCs w:val="24"/>
        </w:rPr>
        <w:t>the following:</w:t>
      </w:r>
    </w:p>
    <w:p w:rsidR="00324A36" w:rsidRPr="0006351B" w:rsidRDefault="005B1C5A" w:rsidP="0006351B">
      <w:pPr>
        <w:pStyle w:val="ListParagraph"/>
        <w:numPr>
          <w:ilvl w:val="0"/>
          <w:numId w:val="20"/>
        </w:numPr>
        <w:rPr>
          <w:rFonts w:ascii="Verdana" w:hAnsi="Verdana"/>
          <w:sz w:val="24"/>
          <w:szCs w:val="24"/>
        </w:rPr>
      </w:pPr>
      <w:r>
        <w:rPr>
          <w:rFonts w:ascii="Verdana" w:hAnsi="Verdana"/>
          <w:sz w:val="24"/>
          <w:szCs w:val="24"/>
        </w:rPr>
        <w:t>Goose Fair Fee Setting Meeting – Notes of the Meeting held on 16</w:t>
      </w:r>
      <w:r w:rsidRPr="005B1C5A">
        <w:rPr>
          <w:rFonts w:ascii="Verdana" w:hAnsi="Verdana"/>
          <w:sz w:val="24"/>
          <w:szCs w:val="24"/>
          <w:vertAlign w:val="superscript"/>
        </w:rPr>
        <w:t>th</w:t>
      </w:r>
      <w:r>
        <w:rPr>
          <w:rFonts w:ascii="Verdana" w:hAnsi="Verdana"/>
          <w:sz w:val="24"/>
          <w:szCs w:val="24"/>
        </w:rPr>
        <w:t xml:space="preserve"> March, 2017</w:t>
      </w:r>
      <w:r w:rsidR="0006351B">
        <w:rPr>
          <w:rFonts w:ascii="Verdana" w:hAnsi="Verdana"/>
          <w:sz w:val="24"/>
          <w:szCs w:val="24"/>
        </w:rPr>
        <w:t xml:space="preserve"> </w:t>
      </w:r>
      <w:r w:rsidR="0024320E">
        <w:rPr>
          <w:rFonts w:ascii="Verdana" w:hAnsi="Verdana"/>
          <w:sz w:val="24"/>
          <w:szCs w:val="24"/>
        </w:rPr>
        <w:t>(A</w:t>
      </w:r>
      <w:r w:rsidR="00642AA5">
        <w:rPr>
          <w:rFonts w:ascii="Verdana" w:hAnsi="Verdana"/>
          <w:sz w:val="24"/>
          <w:szCs w:val="24"/>
        </w:rPr>
        <w:t xml:space="preserve">ppendix </w:t>
      </w:r>
      <w:r w:rsidR="007D65D7">
        <w:rPr>
          <w:rFonts w:ascii="Verdana" w:hAnsi="Verdana"/>
          <w:sz w:val="24"/>
          <w:szCs w:val="24"/>
        </w:rPr>
        <w:t>12</w:t>
      </w:r>
      <w:r w:rsidR="00642AA5">
        <w:rPr>
          <w:rFonts w:ascii="Verdana" w:hAnsi="Verdana"/>
          <w:sz w:val="24"/>
          <w:szCs w:val="24"/>
        </w:rPr>
        <w:t>);</w:t>
      </w:r>
    </w:p>
    <w:p w:rsidR="00FD057F" w:rsidRDefault="00303EA5" w:rsidP="00FD057F">
      <w:pPr>
        <w:pStyle w:val="ListParagraph"/>
        <w:numPr>
          <w:ilvl w:val="0"/>
          <w:numId w:val="20"/>
        </w:numPr>
        <w:rPr>
          <w:rFonts w:ascii="Verdana" w:hAnsi="Verdana"/>
          <w:sz w:val="24"/>
          <w:szCs w:val="24"/>
        </w:rPr>
      </w:pPr>
      <w:r>
        <w:rPr>
          <w:rFonts w:ascii="Verdana" w:hAnsi="Verdana"/>
          <w:sz w:val="24"/>
          <w:szCs w:val="24"/>
        </w:rPr>
        <w:t>Report of the Assistan</w:t>
      </w:r>
      <w:r w:rsidR="007D65D7">
        <w:rPr>
          <w:rFonts w:ascii="Verdana" w:hAnsi="Verdana"/>
          <w:sz w:val="24"/>
          <w:szCs w:val="24"/>
        </w:rPr>
        <w:t>t to the Town Clerk (Appendix 13</w:t>
      </w:r>
      <w:r>
        <w:rPr>
          <w:rFonts w:ascii="Verdana" w:hAnsi="Verdana"/>
          <w:sz w:val="24"/>
          <w:szCs w:val="24"/>
        </w:rPr>
        <w:t>)</w:t>
      </w:r>
      <w:r w:rsidR="00642AA5">
        <w:rPr>
          <w:rFonts w:ascii="Verdana" w:hAnsi="Verdana"/>
          <w:sz w:val="24"/>
          <w:szCs w:val="24"/>
        </w:rPr>
        <w:t>;</w:t>
      </w:r>
    </w:p>
    <w:p w:rsidR="00303EA5" w:rsidRPr="005B6763" w:rsidRDefault="005B1C5A" w:rsidP="005B6763">
      <w:pPr>
        <w:pStyle w:val="ListParagraph"/>
        <w:numPr>
          <w:ilvl w:val="0"/>
          <w:numId w:val="20"/>
        </w:numPr>
        <w:rPr>
          <w:rFonts w:ascii="Verdana" w:hAnsi="Verdana"/>
          <w:sz w:val="24"/>
          <w:szCs w:val="24"/>
        </w:rPr>
      </w:pPr>
      <w:r>
        <w:rPr>
          <w:rFonts w:ascii="Verdana" w:hAnsi="Verdana"/>
          <w:sz w:val="24"/>
          <w:szCs w:val="24"/>
        </w:rPr>
        <w:t>THI Project Management Board – Notes of the Meeting held on the 28</w:t>
      </w:r>
      <w:r w:rsidRPr="005B1C5A">
        <w:rPr>
          <w:rFonts w:ascii="Verdana" w:hAnsi="Verdana"/>
          <w:sz w:val="24"/>
          <w:szCs w:val="24"/>
          <w:vertAlign w:val="superscript"/>
        </w:rPr>
        <w:t>th</w:t>
      </w:r>
      <w:r>
        <w:rPr>
          <w:rFonts w:ascii="Verdana" w:hAnsi="Verdana"/>
          <w:sz w:val="24"/>
          <w:szCs w:val="24"/>
        </w:rPr>
        <w:t xml:space="preserve"> February, 2017 </w:t>
      </w:r>
      <w:r w:rsidR="007D65D7">
        <w:rPr>
          <w:rFonts w:ascii="Verdana" w:hAnsi="Verdana"/>
          <w:sz w:val="24"/>
          <w:szCs w:val="24"/>
        </w:rPr>
        <w:t>(Appendix 14</w:t>
      </w:r>
      <w:r w:rsidR="00303EA5">
        <w:rPr>
          <w:rFonts w:ascii="Verdana" w:hAnsi="Verdana"/>
          <w:sz w:val="24"/>
          <w:szCs w:val="24"/>
        </w:rPr>
        <w:t>)</w:t>
      </w:r>
      <w:r w:rsidR="00642AA5">
        <w:rPr>
          <w:rFonts w:ascii="Verdana" w:hAnsi="Verdana"/>
          <w:sz w:val="24"/>
          <w:szCs w:val="24"/>
        </w:rPr>
        <w:t>;</w:t>
      </w:r>
      <w:r w:rsidR="00303EA5">
        <w:rPr>
          <w:rFonts w:ascii="Verdana" w:hAnsi="Verdana"/>
          <w:sz w:val="24"/>
          <w:szCs w:val="24"/>
        </w:rPr>
        <w:t xml:space="preserve"> </w:t>
      </w:r>
    </w:p>
    <w:p w:rsidR="00303EA5" w:rsidRDefault="00303EA5" w:rsidP="00FD057F">
      <w:pPr>
        <w:pStyle w:val="ListParagraph"/>
        <w:numPr>
          <w:ilvl w:val="0"/>
          <w:numId w:val="20"/>
        </w:numPr>
        <w:rPr>
          <w:rFonts w:ascii="Verdana" w:hAnsi="Verdana"/>
          <w:sz w:val="24"/>
          <w:szCs w:val="24"/>
        </w:rPr>
      </w:pPr>
      <w:r>
        <w:rPr>
          <w:rFonts w:ascii="Verdana" w:hAnsi="Verdana"/>
          <w:sz w:val="24"/>
          <w:szCs w:val="24"/>
        </w:rPr>
        <w:t>Tavistock BID Company – Minutes of the Meeting held on 1</w:t>
      </w:r>
      <w:r w:rsidR="005B1C5A">
        <w:rPr>
          <w:rFonts w:ascii="Verdana" w:hAnsi="Verdana"/>
          <w:sz w:val="24"/>
          <w:szCs w:val="24"/>
        </w:rPr>
        <w:t>5</w:t>
      </w:r>
      <w:r w:rsidRPr="00303EA5">
        <w:rPr>
          <w:rFonts w:ascii="Verdana" w:hAnsi="Verdana"/>
          <w:sz w:val="24"/>
          <w:szCs w:val="24"/>
          <w:vertAlign w:val="superscript"/>
        </w:rPr>
        <w:t>th</w:t>
      </w:r>
      <w:r w:rsidR="00642AA5">
        <w:rPr>
          <w:rFonts w:ascii="Verdana" w:hAnsi="Verdana"/>
          <w:sz w:val="24"/>
          <w:szCs w:val="24"/>
        </w:rPr>
        <w:t xml:space="preserve"> </w:t>
      </w:r>
      <w:r w:rsidR="005B1C5A">
        <w:rPr>
          <w:rFonts w:ascii="Verdana" w:hAnsi="Verdana"/>
          <w:sz w:val="24"/>
          <w:szCs w:val="24"/>
        </w:rPr>
        <w:t>February</w:t>
      </w:r>
      <w:r w:rsidR="005B6763">
        <w:rPr>
          <w:rFonts w:ascii="Verdana" w:hAnsi="Verdana"/>
          <w:sz w:val="24"/>
          <w:szCs w:val="24"/>
        </w:rPr>
        <w:t xml:space="preserve">, 2017 </w:t>
      </w:r>
      <w:r w:rsidR="007D65D7">
        <w:rPr>
          <w:rFonts w:ascii="Verdana" w:hAnsi="Verdana"/>
          <w:sz w:val="24"/>
          <w:szCs w:val="24"/>
        </w:rPr>
        <w:t>(Appendix 15</w:t>
      </w:r>
      <w:r w:rsidR="00642AA5">
        <w:rPr>
          <w:rFonts w:ascii="Verdana" w:hAnsi="Verdana"/>
          <w:sz w:val="24"/>
          <w:szCs w:val="24"/>
        </w:rPr>
        <w:t>);</w:t>
      </w:r>
    </w:p>
    <w:p w:rsidR="005B6763" w:rsidRDefault="00981DB5" w:rsidP="00FD057F">
      <w:pPr>
        <w:pStyle w:val="ListParagraph"/>
        <w:numPr>
          <w:ilvl w:val="0"/>
          <w:numId w:val="20"/>
        </w:numPr>
        <w:rPr>
          <w:rFonts w:ascii="Verdana" w:hAnsi="Verdana"/>
          <w:sz w:val="24"/>
          <w:szCs w:val="24"/>
        </w:rPr>
      </w:pPr>
      <w:r>
        <w:rPr>
          <w:rFonts w:ascii="Verdana" w:hAnsi="Verdana"/>
          <w:sz w:val="24"/>
          <w:szCs w:val="24"/>
        </w:rPr>
        <w:t>Tavistock Heritage Consultative Forum – Notes of the Meeting held on the 23</w:t>
      </w:r>
      <w:r w:rsidRPr="00981DB5">
        <w:rPr>
          <w:rFonts w:ascii="Verdana" w:hAnsi="Verdana"/>
          <w:sz w:val="24"/>
          <w:szCs w:val="24"/>
          <w:vertAlign w:val="superscript"/>
        </w:rPr>
        <w:t>rd</w:t>
      </w:r>
      <w:r>
        <w:rPr>
          <w:rFonts w:ascii="Verdana" w:hAnsi="Verdana"/>
          <w:sz w:val="24"/>
          <w:szCs w:val="24"/>
        </w:rPr>
        <w:t xml:space="preserve"> March, 2017</w:t>
      </w:r>
      <w:r w:rsidR="007D65D7">
        <w:rPr>
          <w:rFonts w:ascii="Verdana" w:hAnsi="Verdana"/>
          <w:sz w:val="24"/>
          <w:szCs w:val="24"/>
        </w:rPr>
        <w:t xml:space="preserve"> (Appendix 16</w:t>
      </w:r>
      <w:r w:rsidR="005B6763">
        <w:rPr>
          <w:rFonts w:ascii="Verdana" w:hAnsi="Verdana"/>
          <w:sz w:val="24"/>
          <w:szCs w:val="24"/>
        </w:rPr>
        <w:t>)</w:t>
      </w:r>
    </w:p>
    <w:p w:rsidR="00981DB5" w:rsidRDefault="00981DB5" w:rsidP="00FD057F">
      <w:pPr>
        <w:pStyle w:val="ListParagraph"/>
        <w:numPr>
          <w:ilvl w:val="0"/>
          <w:numId w:val="20"/>
        </w:numPr>
        <w:rPr>
          <w:rFonts w:ascii="Verdana" w:hAnsi="Verdana"/>
          <w:sz w:val="24"/>
          <w:szCs w:val="24"/>
        </w:rPr>
      </w:pPr>
      <w:r>
        <w:rPr>
          <w:rFonts w:ascii="Verdana" w:hAnsi="Verdana"/>
          <w:sz w:val="24"/>
          <w:szCs w:val="24"/>
        </w:rPr>
        <w:t>Tavistock Museum Charitable Trust – Minutes of the Trustees’ Meeting held on the 2</w:t>
      </w:r>
      <w:r w:rsidRPr="00981DB5">
        <w:rPr>
          <w:rFonts w:ascii="Verdana" w:hAnsi="Verdana"/>
          <w:sz w:val="24"/>
          <w:szCs w:val="24"/>
          <w:vertAlign w:val="superscript"/>
        </w:rPr>
        <w:t>nd</w:t>
      </w:r>
      <w:r>
        <w:rPr>
          <w:rFonts w:ascii="Verdana" w:hAnsi="Verdana"/>
          <w:sz w:val="24"/>
          <w:szCs w:val="24"/>
        </w:rPr>
        <w:t xml:space="preserve"> March, 2017 and th</w:t>
      </w:r>
      <w:r w:rsidR="007D65D7">
        <w:rPr>
          <w:rFonts w:ascii="Verdana" w:hAnsi="Verdana"/>
          <w:sz w:val="24"/>
          <w:szCs w:val="24"/>
        </w:rPr>
        <w:t>e Museum Annual Report (Appendices 17-18</w:t>
      </w:r>
      <w:r>
        <w:rPr>
          <w:rFonts w:ascii="Verdana" w:hAnsi="Verdana"/>
          <w:sz w:val="24"/>
          <w:szCs w:val="24"/>
        </w:rPr>
        <w:t>)</w:t>
      </w:r>
    </w:p>
    <w:p w:rsidR="00981DB5" w:rsidRDefault="00981DB5" w:rsidP="00FD057F">
      <w:pPr>
        <w:pStyle w:val="ListParagraph"/>
        <w:numPr>
          <w:ilvl w:val="0"/>
          <w:numId w:val="20"/>
        </w:numPr>
        <w:rPr>
          <w:rFonts w:ascii="Verdana" w:hAnsi="Verdana"/>
          <w:sz w:val="24"/>
          <w:szCs w:val="24"/>
        </w:rPr>
      </w:pPr>
      <w:r>
        <w:rPr>
          <w:rFonts w:ascii="Verdana" w:hAnsi="Verdana"/>
          <w:sz w:val="24"/>
          <w:szCs w:val="24"/>
        </w:rPr>
        <w:t xml:space="preserve">Southern Links Committee – Notes of the Meeting held on the </w:t>
      </w:r>
      <w:r w:rsidR="003D5C9A">
        <w:rPr>
          <w:rFonts w:ascii="Verdana" w:hAnsi="Verdana"/>
          <w:sz w:val="24"/>
          <w:szCs w:val="24"/>
        </w:rPr>
        <w:t>16</w:t>
      </w:r>
      <w:r w:rsidR="003D5C9A" w:rsidRPr="003D5C9A">
        <w:rPr>
          <w:rFonts w:ascii="Verdana" w:hAnsi="Verdana"/>
          <w:sz w:val="24"/>
          <w:szCs w:val="24"/>
          <w:vertAlign w:val="superscript"/>
        </w:rPr>
        <w:t>th</w:t>
      </w:r>
      <w:r w:rsidR="003D5C9A">
        <w:rPr>
          <w:rFonts w:ascii="Verdana" w:hAnsi="Verdana"/>
          <w:sz w:val="24"/>
          <w:szCs w:val="24"/>
        </w:rPr>
        <w:t xml:space="preserve"> March, 2017 </w:t>
      </w:r>
      <w:r w:rsidR="00333AFF">
        <w:rPr>
          <w:rFonts w:ascii="Verdana" w:hAnsi="Verdana"/>
          <w:sz w:val="24"/>
          <w:szCs w:val="24"/>
        </w:rPr>
        <w:t xml:space="preserve">and DCC Locality </w:t>
      </w:r>
      <w:r w:rsidR="007D65D7">
        <w:rPr>
          <w:rFonts w:ascii="Verdana" w:hAnsi="Verdana"/>
          <w:sz w:val="24"/>
          <w:szCs w:val="24"/>
        </w:rPr>
        <w:t>Lead Officer Report (Appendix 19</w:t>
      </w:r>
      <w:r w:rsidR="00333AFF">
        <w:rPr>
          <w:rFonts w:ascii="Verdana" w:hAnsi="Verdana"/>
          <w:sz w:val="24"/>
          <w:szCs w:val="24"/>
        </w:rPr>
        <w:t>)</w:t>
      </w:r>
    </w:p>
    <w:p w:rsidR="00A93DB6" w:rsidRDefault="00A93DB6" w:rsidP="00A93DB6">
      <w:pPr>
        <w:pStyle w:val="ListParagraph"/>
        <w:ind w:left="1080"/>
        <w:rPr>
          <w:rFonts w:ascii="Verdana" w:hAnsi="Verdana"/>
          <w:sz w:val="24"/>
          <w:szCs w:val="24"/>
        </w:rPr>
      </w:pPr>
    </w:p>
    <w:p w:rsidR="00A93DB6" w:rsidRDefault="008F720E" w:rsidP="00A93DB6">
      <w:pPr>
        <w:pStyle w:val="ListParagraph"/>
        <w:ind w:left="1080"/>
        <w:rPr>
          <w:rFonts w:ascii="Verdana" w:hAnsi="Verdana"/>
          <w:sz w:val="24"/>
          <w:szCs w:val="24"/>
        </w:rPr>
      </w:pPr>
      <w:r>
        <w:rPr>
          <w:rFonts w:ascii="Verdana" w:hAnsi="Verdana"/>
          <w:sz w:val="24"/>
          <w:szCs w:val="24"/>
          <w:u w:val="single"/>
        </w:rPr>
        <w:t xml:space="preserve">Noted </w:t>
      </w:r>
      <w:r w:rsidRPr="008F720E">
        <w:rPr>
          <w:rFonts w:ascii="Verdana" w:hAnsi="Verdana"/>
          <w:sz w:val="24"/>
          <w:szCs w:val="24"/>
          <w:u w:val="single"/>
        </w:rPr>
        <w:t>that</w:t>
      </w:r>
      <w:r>
        <w:rPr>
          <w:rFonts w:ascii="Verdana" w:hAnsi="Verdana"/>
          <w:sz w:val="24"/>
          <w:szCs w:val="24"/>
        </w:rPr>
        <w:t xml:space="preserve"> </w:t>
      </w:r>
      <w:r w:rsidR="00A93DB6" w:rsidRPr="008F720E">
        <w:rPr>
          <w:rFonts w:ascii="Verdana" w:hAnsi="Verdana"/>
          <w:sz w:val="24"/>
          <w:szCs w:val="24"/>
        </w:rPr>
        <w:t>the</w:t>
      </w:r>
      <w:r w:rsidR="00A93DB6">
        <w:rPr>
          <w:rFonts w:ascii="Verdana" w:hAnsi="Verdana"/>
          <w:sz w:val="24"/>
          <w:szCs w:val="24"/>
        </w:rPr>
        <w:t xml:space="preserve"> possibility of the </w:t>
      </w:r>
      <w:r w:rsidR="004D21FE">
        <w:rPr>
          <w:rFonts w:ascii="Verdana" w:hAnsi="Verdana"/>
          <w:sz w:val="24"/>
          <w:szCs w:val="24"/>
        </w:rPr>
        <w:t xml:space="preserve">Town Hall’s </w:t>
      </w:r>
      <w:r w:rsidR="00A93DB6">
        <w:rPr>
          <w:rFonts w:ascii="Verdana" w:hAnsi="Verdana"/>
          <w:sz w:val="24"/>
          <w:szCs w:val="24"/>
        </w:rPr>
        <w:t xml:space="preserve">Rundle Room being made available as a venue for future meetings </w:t>
      </w:r>
      <w:r w:rsidR="007D65D7">
        <w:rPr>
          <w:rFonts w:ascii="Verdana" w:hAnsi="Verdana"/>
          <w:sz w:val="24"/>
          <w:szCs w:val="24"/>
        </w:rPr>
        <w:t xml:space="preserve">of this </w:t>
      </w:r>
      <w:r w:rsidR="00B81D31">
        <w:rPr>
          <w:rFonts w:ascii="Verdana" w:hAnsi="Verdana"/>
          <w:sz w:val="24"/>
          <w:szCs w:val="24"/>
        </w:rPr>
        <w:t>body</w:t>
      </w:r>
      <w:r w:rsidR="007D65D7">
        <w:rPr>
          <w:rFonts w:ascii="Verdana" w:hAnsi="Verdana"/>
          <w:sz w:val="24"/>
          <w:szCs w:val="24"/>
        </w:rPr>
        <w:t xml:space="preserve"> was referenced.</w:t>
      </w:r>
      <w:r w:rsidR="00A93DB6">
        <w:rPr>
          <w:rFonts w:ascii="Verdana" w:hAnsi="Verdana"/>
          <w:sz w:val="24"/>
          <w:szCs w:val="24"/>
        </w:rPr>
        <w:t xml:space="preserve"> </w:t>
      </w:r>
    </w:p>
    <w:p w:rsidR="00A93DB6" w:rsidRPr="00A93DB6" w:rsidRDefault="00A93DB6" w:rsidP="00A93DB6">
      <w:pPr>
        <w:pStyle w:val="ListParagraph"/>
        <w:ind w:left="1080"/>
        <w:rPr>
          <w:rFonts w:ascii="Verdana" w:hAnsi="Verdana"/>
          <w:sz w:val="24"/>
          <w:szCs w:val="24"/>
        </w:rPr>
      </w:pPr>
    </w:p>
    <w:p w:rsidR="00333AFF" w:rsidRDefault="00333AFF" w:rsidP="00FD057F">
      <w:pPr>
        <w:pStyle w:val="ListParagraph"/>
        <w:numPr>
          <w:ilvl w:val="0"/>
          <w:numId w:val="20"/>
        </w:numPr>
        <w:rPr>
          <w:rFonts w:ascii="Verdana" w:hAnsi="Verdana"/>
          <w:sz w:val="24"/>
          <w:szCs w:val="24"/>
        </w:rPr>
      </w:pPr>
      <w:r>
        <w:rPr>
          <w:rFonts w:ascii="Verdana" w:hAnsi="Verdana"/>
          <w:sz w:val="24"/>
          <w:szCs w:val="24"/>
        </w:rPr>
        <w:lastRenderedPageBreak/>
        <w:t>Outside Bodies updates;</w:t>
      </w:r>
    </w:p>
    <w:p w:rsidR="00333AFF" w:rsidRDefault="004D21FE" w:rsidP="00B81D31">
      <w:pPr>
        <w:pStyle w:val="ListParagraph"/>
        <w:numPr>
          <w:ilvl w:val="0"/>
          <w:numId w:val="35"/>
        </w:numPr>
        <w:rPr>
          <w:rFonts w:ascii="Verdana" w:hAnsi="Verdana"/>
          <w:sz w:val="24"/>
          <w:szCs w:val="24"/>
        </w:rPr>
      </w:pPr>
      <w:r w:rsidRPr="004D21FE">
        <w:rPr>
          <w:rFonts w:ascii="Verdana" w:hAnsi="Verdana"/>
          <w:sz w:val="24"/>
          <w:szCs w:val="24"/>
          <w:u w:val="single"/>
        </w:rPr>
        <w:t xml:space="preserve">Destination Okehampton </w:t>
      </w:r>
      <w:r>
        <w:rPr>
          <w:rFonts w:ascii="Verdana" w:hAnsi="Verdana"/>
          <w:sz w:val="24"/>
          <w:szCs w:val="24"/>
        </w:rPr>
        <w:t>- t</w:t>
      </w:r>
      <w:r w:rsidR="00A93DB6">
        <w:rPr>
          <w:rFonts w:ascii="Verdana" w:hAnsi="Verdana"/>
          <w:sz w:val="24"/>
          <w:szCs w:val="24"/>
        </w:rPr>
        <w:t>he Town Council’s representative on th</w:t>
      </w:r>
      <w:r>
        <w:rPr>
          <w:rFonts w:ascii="Verdana" w:hAnsi="Verdana"/>
          <w:sz w:val="24"/>
          <w:szCs w:val="24"/>
        </w:rPr>
        <w:t>is</w:t>
      </w:r>
      <w:r w:rsidR="00A93DB6">
        <w:rPr>
          <w:rFonts w:ascii="Verdana" w:hAnsi="Verdana"/>
          <w:sz w:val="24"/>
          <w:szCs w:val="24"/>
        </w:rPr>
        <w:t xml:space="preserve"> Group </w:t>
      </w:r>
      <w:r w:rsidR="00333AFF">
        <w:rPr>
          <w:rFonts w:ascii="Verdana" w:hAnsi="Verdana"/>
          <w:sz w:val="24"/>
          <w:szCs w:val="24"/>
        </w:rPr>
        <w:t xml:space="preserve">updated Members regarding the </w:t>
      </w:r>
      <w:r w:rsidR="00A93DB6">
        <w:rPr>
          <w:rFonts w:ascii="Verdana" w:hAnsi="Verdana"/>
          <w:sz w:val="24"/>
          <w:szCs w:val="24"/>
        </w:rPr>
        <w:t>stand</w:t>
      </w:r>
      <w:r w:rsidR="00333AFF">
        <w:rPr>
          <w:rFonts w:ascii="Verdana" w:hAnsi="Verdana"/>
          <w:sz w:val="24"/>
          <w:szCs w:val="24"/>
        </w:rPr>
        <w:t xml:space="preserve"> held </w:t>
      </w:r>
      <w:r>
        <w:rPr>
          <w:rFonts w:ascii="Verdana" w:hAnsi="Verdana"/>
          <w:sz w:val="24"/>
          <w:szCs w:val="24"/>
        </w:rPr>
        <w:t>on 11</w:t>
      </w:r>
      <w:r w:rsidRPr="004D21FE">
        <w:rPr>
          <w:rFonts w:ascii="Verdana" w:hAnsi="Verdana"/>
          <w:sz w:val="24"/>
          <w:szCs w:val="24"/>
          <w:vertAlign w:val="superscript"/>
        </w:rPr>
        <w:t>th</w:t>
      </w:r>
      <w:r>
        <w:rPr>
          <w:rFonts w:ascii="Verdana" w:hAnsi="Verdana"/>
          <w:sz w:val="24"/>
          <w:szCs w:val="24"/>
        </w:rPr>
        <w:t xml:space="preserve"> March 2017, </w:t>
      </w:r>
      <w:r w:rsidR="00B81D31">
        <w:rPr>
          <w:rFonts w:ascii="Verdana" w:hAnsi="Verdana"/>
          <w:sz w:val="24"/>
          <w:szCs w:val="24"/>
        </w:rPr>
        <w:t>in the Pannier Market</w:t>
      </w:r>
      <w:r w:rsidR="00333AFF">
        <w:rPr>
          <w:rFonts w:ascii="Verdana" w:hAnsi="Verdana"/>
          <w:sz w:val="24"/>
          <w:szCs w:val="24"/>
        </w:rPr>
        <w:t xml:space="preserve">. </w:t>
      </w:r>
      <w:r w:rsidR="00B81D31">
        <w:rPr>
          <w:rFonts w:ascii="Verdana" w:hAnsi="Verdana"/>
          <w:sz w:val="24"/>
          <w:szCs w:val="24"/>
        </w:rPr>
        <w:t>A</w:t>
      </w:r>
      <w:r w:rsidR="00333AFF">
        <w:rPr>
          <w:rFonts w:ascii="Verdana" w:hAnsi="Verdana"/>
          <w:sz w:val="24"/>
          <w:szCs w:val="24"/>
        </w:rPr>
        <w:t xml:space="preserve">lso outlined </w:t>
      </w:r>
      <w:r w:rsidR="00B81D31">
        <w:rPr>
          <w:rFonts w:ascii="Verdana" w:hAnsi="Verdana"/>
          <w:sz w:val="24"/>
          <w:szCs w:val="24"/>
        </w:rPr>
        <w:t xml:space="preserve">was </w:t>
      </w:r>
      <w:r w:rsidR="00333AFF">
        <w:rPr>
          <w:rFonts w:ascii="Verdana" w:hAnsi="Verdana"/>
          <w:sz w:val="24"/>
          <w:szCs w:val="24"/>
        </w:rPr>
        <w:t>the forthcoming summer timetable for the Okehampton-Exeter tr</w:t>
      </w:r>
      <w:r>
        <w:rPr>
          <w:rFonts w:ascii="Verdana" w:hAnsi="Verdana"/>
          <w:sz w:val="24"/>
          <w:szCs w:val="24"/>
        </w:rPr>
        <w:t xml:space="preserve">ain </w:t>
      </w:r>
      <w:r w:rsidR="00B81D31">
        <w:rPr>
          <w:rFonts w:ascii="Verdana" w:hAnsi="Verdana"/>
          <w:sz w:val="24"/>
          <w:szCs w:val="24"/>
        </w:rPr>
        <w:t>route. The next Meeting of the Group wa</w:t>
      </w:r>
      <w:r>
        <w:rPr>
          <w:rFonts w:ascii="Verdana" w:hAnsi="Verdana"/>
          <w:sz w:val="24"/>
          <w:szCs w:val="24"/>
        </w:rPr>
        <w:t>s due to be held on 10</w:t>
      </w:r>
      <w:r w:rsidRPr="004D21FE">
        <w:rPr>
          <w:rFonts w:ascii="Verdana" w:hAnsi="Verdana"/>
          <w:sz w:val="24"/>
          <w:szCs w:val="24"/>
          <w:vertAlign w:val="superscript"/>
        </w:rPr>
        <w:t>th</w:t>
      </w:r>
      <w:r>
        <w:rPr>
          <w:rFonts w:ascii="Verdana" w:hAnsi="Verdana"/>
          <w:sz w:val="24"/>
          <w:szCs w:val="24"/>
        </w:rPr>
        <w:t xml:space="preserve"> May, 2017</w:t>
      </w:r>
    </w:p>
    <w:p w:rsidR="00333AFF" w:rsidRDefault="004D21FE" w:rsidP="00B81D31">
      <w:pPr>
        <w:pStyle w:val="ListParagraph"/>
        <w:numPr>
          <w:ilvl w:val="0"/>
          <w:numId w:val="35"/>
        </w:numPr>
        <w:rPr>
          <w:rFonts w:ascii="Verdana" w:hAnsi="Verdana"/>
          <w:sz w:val="24"/>
          <w:szCs w:val="24"/>
        </w:rPr>
      </w:pPr>
      <w:r w:rsidRPr="004D21FE">
        <w:rPr>
          <w:rFonts w:ascii="Verdana" w:hAnsi="Verdana"/>
          <w:sz w:val="24"/>
          <w:szCs w:val="24"/>
          <w:u w:val="single"/>
        </w:rPr>
        <w:t>Chamber of Commerce</w:t>
      </w:r>
      <w:r>
        <w:rPr>
          <w:rFonts w:ascii="Verdana" w:hAnsi="Verdana"/>
          <w:sz w:val="24"/>
          <w:szCs w:val="24"/>
        </w:rPr>
        <w:t xml:space="preserve"> - t</w:t>
      </w:r>
      <w:r w:rsidR="00A93DB6">
        <w:rPr>
          <w:rFonts w:ascii="Verdana" w:hAnsi="Verdana"/>
          <w:sz w:val="24"/>
          <w:szCs w:val="24"/>
        </w:rPr>
        <w:t>he Town Council’s substitute representative on th</w:t>
      </w:r>
      <w:r>
        <w:rPr>
          <w:rFonts w:ascii="Verdana" w:hAnsi="Verdana"/>
          <w:sz w:val="24"/>
          <w:szCs w:val="24"/>
        </w:rPr>
        <w:t>is group</w:t>
      </w:r>
      <w:r w:rsidR="00A93DB6">
        <w:rPr>
          <w:rFonts w:ascii="Verdana" w:hAnsi="Verdana"/>
          <w:sz w:val="24"/>
          <w:szCs w:val="24"/>
        </w:rPr>
        <w:t xml:space="preserve"> </w:t>
      </w:r>
      <w:r w:rsidR="00333AFF">
        <w:rPr>
          <w:rFonts w:ascii="Verdana" w:hAnsi="Verdana"/>
          <w:sz w:val="24"/>
          <w:szCs w:val="24"/>
        </w:rPr>
        <w:t xml:space="preserve">raised a query </w:t>
      </w:r>
      <w:r w:rsidR="00A93DB6">
        <w:rPr>
          <w:rFonts w:ascii="Verdana" w:hAnsi="Verdana"/>
          <w:sz w:val="24"/>
          <w:szCs w:val="24"/>
        </w:rPr>
        <w:t>regarding the dates, timings and location of forthcoming Chamber Meetings.</w:t>
      </w:r>
    </w:p>
    <w:p w:rsidR="00A93DB6" w:rsidRDefault="00A93DB6" w:rsidP="00333AFF">
      <w:pPr>
        <w:pStyle w:val="ListParagraph"/>
        <w:ind w:left="1080"/>
        <w:rPr>
          <w:rFonts w:ascii="Verdana" w:hAnsi="Verdana"/>
          <w:sz w:val="24"/>
          <w:szCs w:val="24"/>
        </w:rPr>
      </w:pPr>
    </w:p>
    <w:p w:rsidR="0024320E" w:rsidRPr="00CC3F8E" w:rsidRDefault="000F049B" w:rsidP="00B81D31">
      <w:pPr>
        <w:pStyle w:val="ListParagraph"/>
        <w:ind w:left="1800"/>
        <w:rPr>
          <w:rFonts w:ascii="Verdana" w:hAnsi="Verdana"/>
          <w:sz w:val="24"/>
          <w:szCs w:val="24"/>
        </w:rPr>
      </w:pPr>
      <w:r>
        <w:rPr>
          <w:rFonts w:ascii="Verdana" w:hAnsi="Verdana"/>
          <w:sz w:val="24"/>
          <w:szCs w:val="24"/>
          <w:u w:val="single"/>
        </w:rPr>
        <w:t>Noted That</w:t>
      </w:r>
      <w:r w:rsidR="003F36EF" w:rsidRPr="003F36EF">
        <w:rPr>
          <w:rFonts w:ascii="Verdana" w:hAnsi="Verdana"/>
          <w:sz w:val="24"/>
          <w:szCs w:val="24"/>
        </w:rPr>
        <w:t xml:space="preserve"> t</w:t>
      </w:r>
      <w:r w:rsidR="00A93DB6">
        <w:rPr>
          <w:rFonts w:ascii="Verdana" w:hAnsi="Verdana"/>
          <w:sz w:val="24"/>
          <w:szCs w:val="24"/>
        </w:rPr>
        <w:t>he Assistant to the Town Clerk undertook to obtain this information</w:t>
      </w:r>
      <w:r w:rsidR="00CC3F8E">
        <w:rPr>
          <w:rFonts w:ascii="Verdana" w:hAnsi="Verdana"/>
          <w:sz w:val="24"/>
          <w:szCs w:val="24"/>
        </w:rPr>
        <w:t xml:space="preserve"> on the </w:t>
      </w:r>
      <w:r w:rsidR="00CD2535">
        <w:rPr>
          <w:rFonts w:ascii="Verdana" w:hAnsi="Verdana"/>
          <w:sz w:val="24"/>
          <w:szCs w:val="24"/>
        </w:rPr>
        <w:t xml:space="preserve">Council’s </w:t>
      </w:r>
      <w:r w:rsidR="00CC3F8E">
        <w:rPr>
          <w:rFonts w:ascii="Verdana" w:hAnsi="Verdana"/>
          <w:sz w:val="24"/>
          <w:szCs w:val="24"/>
        </w:rPr>
        <w:t>representatives’ behalf</w:t>
      </w:r>
    </w:p>
    <w:p w:rsidR="008E6D2B" w:rsidRDefault="00D52098" w:rsidP="008E6D2B">
      <w:pPr>
        <w:spacing w:after="0"/>
        <w:rPr>
          <w:rFonts w:ascii="Verdana" w:hAnsi="Verdana"/>
          <w:b/>
          <w:sz w:val="24"/>
          <w:szCs w:val="24"/>
          <w:u w:val="single"/>
        </w:rPr>
      </w:pPr>
      <w:r>
        <w:rPr>
          <w:rFonts w:ascii="Verdana" w:hAnsi="Verdana"/>
          <w:b/>
          <w:sz w:val="24"/>
          <w:szCs w:val="24"/>
        </w:rPr>
        <w:t>30</w:t>
      </w:r>
      <w:r w:rsidR="008E6D2B">
        <w:rPr>
          <w:rFonts w:ascii="Verdana" w:hAnsi="Verdana"/>
          <w:b/>
          <w:sz w:val="24"/>
          <w:szCs w:val="24"/>
        </w:rPr>
        <w:t>2.</w:t>
      </w:r>
      <w:r w:rsidR="008E6D2B">
        <w:rPr>
          <w:rFonts w:ascii="Verdana" w:hAnsi="Verdana"/>
          <w:b/>
          <w:sz w:val="24"/>
          <w:szCs w:val="24"/>
        </w:rPr>
        <w:tab/>
      </w:r>
      <w:r w:rsidR="008E6D2B">
        <w:rPr>
          <w:rFonts w:ascii="Verdana" w:hAnsi="Verdana"/>
          <w:b/>
          <w:sz w:val="24"/>
          <w:szCs w:val="24"/>
          <w:u w:val="single"/>
        </w:rPr>
        <w:t>COMMUNICATIONS FROM THE MAYOR</w:t>
      </w:r>
    </w:p>
    <w:p w:rsidR="00B81D31" w:rsidRPr="00B81D31" w:rsidRDefault="00B81D31" w:rsidP="00B81D31">
      <w:pPr>
        <w:spacing w:after="0"/>
        <w:ind w:left="720"/>
        <w:rPr>
          <w:rFonts w:ascii="Verdana" w:hAnsi="Verdana"/>
          <w:sz w:val="24"/>
          <w:szCs w:val="24"/>
        </w:rPr>
      </w:pPr>
      <w:r>
        <w:rPr>
          <w:rFonts w:ascii="Verdana" w:hAnsi="Verdana"/>
          <w:sz w:val="24"/>
          <w:szCs w:val="24"/>
        </w:rPr>
        <w:t>The Council received the following communications from the Mayor who:-</w:t>
      </w:r>
    </w:p>
    <w:p w:rsidR="003F0B47" w:rsidRDefault="00D01D10" w:rsidP="00FD17E7">
      <w:pPr>
        <w:ind w:left="1440" w:hanging="720"/>
        <w:rPr>
          <w:rFonts w:ascii="Verdana" w:hAnsi="Verdana"/>
          <w:sz w:val="24"/>
          <w:szCs w:val="24"/>
        </w:rPr>
      </w:pPr>
      <w:r>
        <w:rPr>
          <w:rFonts w:ascii="Verdana" w:hAnsi="Verdana"/>
          <w:sz w:val="24"/>
          <w:szCs w:val="24"/>
        </w:rPr>
        <w:t xml:space="preserve">i) </w:t>
      </w:r>
      <w:r>
        <w:rPr>
          <w:rFonts w:ascii="Verdana" w:hAnsi="Verdana"/>
          <w:sz w:val="24"/>
          <w:szCs w:val="24"/>
        </w:rPr>
        <w:tab/>
      </w:r>
      <w:r w:rsidR="00B81D31">
        <w:rPr>
          <w:rFonts w:ascii="Verdana" w:hAnsi="Verdana"/>
          <w:sz w:val="24"/>
          <w:szCs w:val="24"/>
        </w:rPr>
        <w:t xml:space="preserve">advised </w:t>
      </w:r>
      <w:r w:rsidR="00FD17E7">
        <w:rPr>
          <w:rFonts w:ascii="Verdana" w:hAnsi="Verdana"/>
          <w:sz w:val="24"/>
          <w:szCs w:val="24"/>
        </w:rPr>
        <w:t>she had that day opene</w:t>
      </w:r>
      <w:r w:rsidR="00B81D31">
        <w:rPr>
          <w:rFonts w:ascii="Verdana" w:hAnsi="Verdana"/>
          <w:sz w:val="24"/>
          <w:szCs w:val="24"/>
        </w:rPr>
        <w:t>d the annual Music Festival which</w:t>
      </w:r>
      <w:r w:rsidR="00FD17E7">
        <w:rPr>
          <w:rFonts w:ascii="Verdana" w:hAnsi="Verdana"/>
          <w:sz w:val="24"/>
          <w:szCs w:val="24"/>
        </w:rPr>
        <w:t xml:space="preserve"> would be taking place over the next 3 weeks.  Members </w:t>
      </w:r>
      <w:r w:rsidR="00B81D31">
        <w:rPr>
          <w:rFonts w:ascii="Verdana" w:hAnsi="Verdana"/>
          <w:sz w:val="24"/>
          <w:szCs w:val="24"/>
        </w:rPr>
        <w:t xml:space="preserve">were encouraged </w:t>
      </w:r>
      <w:r w:rsidR="00FD17E7">
        <w:rPr>
          <w:rFonts w:ascii="Verdana" w:hAnsi="Verdana"/>
          <w:sz w:val="24"/>
          <w:szCs w:val="24"/>
        </w:rPr>
        <w:t>to atten</w:t>
      </w:r>
      <w:r w:rsidR="00B81D31">
        <w:rPr>
          <w:rFonts w:ascii="Verdana" w:hAnsi="Verdana"/>
          <w:sz w:val="24"/>
          <w:szCs w:val="24"/>
        </w:rPr>
        <w:t>d;</w:t>
      </w:r>
    </w:p>
    <w:p w:rsidR="001E3D98" w:rsidRDefault="00FD17E7" w:rsidP="00FD17E7">
      <w:pPr>
        <w:ind w:left="1440" w:hanging="720"/>
        <w:rPr>
          <w:rFonts w:ascii="Verdana" w:hAnsi="Verdana"/>
          <w:sz w:val="24"/>
          <w:szCs w:val="24"/>
        </w:rPr>
      </w:pPr>
      <w:r>
        <w:rPr>
          <w:rFonts w:ascii="Verdana" w:hAnsi="Verdana"/>
          <w:sz w:val="24"/>
          <w:szCs w:val="24"/>
        </w:rPr>
        <w:t>ii)</w:t>
      </w:r>
      <w:r>
        <w:rPr>
          <w:rFonts w:ascii="Verdana" w:hAnsi="Verdana"/>
          <w:sz w:val="24"/>
          <w:szCs w:val="24"/>
        </w:rPr>
        <w:tab/>
        <w:t xml:space="preserve">thanked staff who had helped out in the delivery of </w:t>
      </w:r>
      <w:r w:rsidR="00D555E1">
        <w:rPr>
          <w:rFonts w:ascii="Verdana" w:hAnsi="Verdana"/>
          <w:sz w:val="24"/>
          <w:szCs w:val="24"/>
        </w:rPr>
        <w:t>T</w:t>
      </w:r>
      <w:r>
        <w:rPr>
          <w:rFonts w:ascii="Verdana" w:hAnsi="Verdana"/>
          <w:sz w:val="24"/>
          <w:szCs w:val="24"/>
        </w:rPr>
        <w:t>he Passion Play</w:t>
      </w:r>
      <w:r w:rsidR="00D555E1">
        <w:rPr>
          <w:rFonts w:ascii="Verdana" w:hAnsi="Verdana"/>
          <w:sz w:val="24"/>
          <w:szCs w:val="24"/>
        </w:rPr>
        <w:t>,</w:t>
      </w:r>
      <w:r>
        <w:rPr>
          <w:rFonts w:ascii="Verdana" w:hAnsi="Verdana"/>
          <w:sz w:val="24"/>
          <w:szCs w:val="24"/>
        </w:rPr>
        <w:t xml:space="preserve"> held on Good Friday</w:t>
      </w:r>
      <w:r w:rsidR="00B81D31">
        <w:rPr>
          <w:rFonts w:ascii="Verdana" w:hAnsi="Verdana"/>
          <w:sz w:val="24"/>
          <w:szCs w:val="24"/>
        </w:rPr>
        <w:t>;</w:t>
      </w:r>
    </w:p>
    <w:p w:rsidR="00FD17E7" w:rsidRPr="001E3D98" w:rsidRDefault="00FD17E7" w:rsidP="00FD17E7">
      <w:pPr>
        <w:ind w:left="1440" w:hanging="720"/>
        <w:rPr>
          <w:rFonts w:ascii="Verdana" w:hAnsi="Verdana"/>
          <w:sz w:val="24"/>
          <w:szCs w:val="24"/>
        </w:rPr>
      </w:pPr>
      <w:r>
        <w:rPr>
          <w:rFonts w:ascii="Verdana" w:hAnsi="Verdana"/>
          <w:sz w:val="24"/>
          <w:szCs w:val="24"/>
        </w:rPr>
        <w:t>iii)</w:t>
      </w:r>
      <w:r>
        <w:rPr>
          <w:rFonts w:ascii="Verdana" w:hAnsi="Verdana"/>
          <w:sz w:val="24"/>
          <w:szCs w:val="24"/>
        </w:rPr>
        <w:tab/>
        <w:t>looked forward to welcoming those Members who planned to attend the upcoming Civic Ball on Friday 28</w:t>
      </w:r>
      <w:r w:rsidRPr="00FD17E7">
        <w:rPr>
          <w:rFonts w:ascii="Verdana" w:hAnsi="Verdana"/>
          <w:sz w:val="24"/>
          <w:szCs w:val="24"/>
          <w:vertAlign w:val="superscript"/>
        </w:rPr>
        <w:t>th</w:t>
      </w:r>
      <w:r>
        <w:rPr>
          <w:rFonts w:ascii="Verdana" w:hAnsi="Verdana"/>
          <w:sz w:val="24"/>
          <w:szCs w:val="24"/>
        </w:rPr>
        <w:t xml:space="preserve"> April, 2017</w:t>
      </w:r>
      <w:r w:rsidR="00B81D31">
        <w:rPr>
          <w:rFonts w:ascii="Verdana" w:hAnsi="Verdana"/>
          <w:sz w:val="24"/>
          <w:szCs w:val="24"/>
        </w:rPr>
        <w:t>.</w:t>
      </w:r>
      <w:r>
        <w:rPr>
          <w:rFonts w:ascii="Verdana" w:hAnsi="Verdana"/>
          <w:sz w:val="24"/>
          <w:szCs w:val="24"/>
        </w:rPr>
        <w:t xml:space="preserve"> </w:t>
      </w:r>
    </w:p>
    <w:p w:rsidR="00303EA5" w:rsidRPr="0024320E" w:rsidRDefault="00D52098" w:rsidP="00642AA5">
      <w:pPr>
        <w:spacing w:after="0"/>
        <w:rPr>
          <w:rFonts w:ascii="Verdana" w:hAnsi="Verdana"/>
          <w:b/>
          <w:sz w:val="24"/>
          <w:szCs w:val="24"/>
          <w:u w:val="single"/>
        </w:rPr>
      </w:pPr>
      <w:r>
        <w:rPr>
          <w:rFonts w:ascii="Verdana" w:hAnsi="Verdana"/>
          <w:b/>
          <w:sz w:val="24"/>
          <w:szCs w:val="24"/>
        </w:rPr>
        <w:t>30</w:t>
      </w:r>
      <w:r w:rsidR="009B6751">
        <w:rPr>
          <w:rFonts w:ascii="Verdana" w:hAnsi="Verdana"/>
          <w:b/>
          <w:sz w:val="24"/>
          <w:szCs w:val="24"/>
        </w:rPr>
        <w:t>3.</w:t>
      </w:r>
      <w:r w:rsidR="00303EA5" w:rsidRPr="0024320E">
        <w:rPr>
          <w:rFonts w:ascii="Verdana" w:hAnsi="Verdana"/>
          <w:b/>
          <w:sz w:val="24"/>
          <w:szCs w:val="24"/>
        </w:rPr>
        <w:tab/>
      </w:r>
      <w:r w:rsidR="00303EA5" w:rsidRPr="0024320E">
        <w:rPr>
          <w:rFonts w:ascii="Verdana" w:hAnsi="Verdana"/>
          <w:b/>
          <w:sz w:val="24"/>
          <w:szCs w:val="24"/>
          <w:u w:val="single"/>
        </w:rPr>
        <w:t>PUBLIC BODIES (ADMISSION TO MEETINGS) ACT 1960</w:t>
      </w:r>
    </w:p>
    <w:p w:rsidR="00303EA5" w:rsidRDefault="00303EA5" w:rsidP="00303EA5">
      <w:pPr>
        <w:ind w:left="720"/>
        <w:rPr>
          <w:rFonts w:ascii="Verdana" w:hAnsi="Verdana"/>
          <w:sz w:val="24"/>
          <w:szCs w:val="24"/>
        </w:rPr>
      </w:pPr>
      <w:r>
        <w:rPr>
          <w:rFonts w:ascii="Verdana" w:hAnsi="Verdana"/>
          <w:sz w:val="24"/>
          <w:szCs w:val="24"/>
        </w:rPr>
        <w:t xml:space="preserve">Pursuant to Section </w:t>
      </w:r>
      <w:r w:rsidR="0024320E">
        <w:rPr>
          <w:rFonts w:ascii="Verdana" w:hAnsi="Verdana"/>
          <w:sz w:val="24"/>
          <w:szCs w:val="24"/>
        </w:rPr>
        <w:t>1</w:t>
      </w:r>
      <w:r>
        <w:rPr>
          <w:rFonts w:ascii="Verdana" w:hAnsi="Verdana"/>
          <w:sz w:val="24"/>
          <w:szCs w:val="24"/>
        </w:rPr>
        <w:t>(2) of the Public Bodies (Admission to Meetings) Act 1960 and having regard to the confidential nature of the business to be transacted it was:-</w:t>
      </w:r>
    </w:p>
    <w:p w:rsidR="00CD2535" w:rsidRPr="00571DA7" w:rsidRDefault="00303EA5" w:rsidP="00780A42">
      <w:pPr>
        <w:ind w:left="720"/>
        <w:rPr>
          <w:rFonts w:ascii="Verdana" w:hAnsi="Verdana"/>
          <w:sz w:val="24"/>
          <w:szCs w:val="24"/>
        </w:rPr>
      </w:pPr>
      <w:r>
        <w:rPr>
          <w:rFonts w:ascii="Verdana" w:hAnsi="Verdana"/>
          <w:sz w:val="24"/>
          <w:szCs w:val="24"/>
        </w:rPr>
        <w:t xml:space="preserve">RESOLVED THAT </w:t>
      </w:r>
      <w:r w:rsidR="00642AA5">
        <w:rPr>
          <w:rFonts w:ascii="Verdana" w:hAnsi="Verdana"/>
          <w:sz w:val="24"/>
          <w:szCs w:val="24"/>
        </w:rPr>
        <w:t xml:space="preserve"> </w:t>
      </w:r>
      <w:r>
        <w:rPr>
          <w:rFonts w:ascii="Verdana" w:hAnsi="Verdana"/>
          <w:sz w:val="24"/>
          <w:szCs w:val="24"/>
        </w:rPr>
        <w:t>the Press and Public be excluded from the Meeting for the following items of business.</w:t>
      </w:r>
    </w:p>
    <w:p w:rsidR="0024320E" w:rsidRDefault="005A35EE" w:rsidP="00642AA5">
      <w:pPr>
        <w:ind w:firstLine="720"/>
        <w:rPr>
          <w:rFonts w:ascii="Verdana" w:hAnsi="Verdana"/>
          <w:b/>
          <w:sz w:val="24"/>
          <w:szCs w:val="24"/>
          <w:u w:val="single"/>
        </w:rPr>
      </w:pPr>
      <w:r>
        <w:rPr>
          <w:rFonts w:ascii="Verdana" w:hAnsi="Verdana"/>
          <w:b/>
          <w:sz w:val="24"/>
          <w:szCs w:val="24"/>
          <w:u w:val="single"/>
        </w:rPr>
        <w:t xml:space="preserve">CONFIDENTIAL </w:t>
      </w:r>
      <w:r w:rsidR="00303EA5">
        <w:rPr>
          <w:rFonts w:ascii="Verdana" w:hAnsi="Verdana"/>
          <w:b/>
          <w:sz w:val="24"/>
          <w:szCs w:val="24"/>
          <w:u w:val="single"/>
        </w:rPr>
        <w:t>ITEMS REQUIRING A DECI</w:t>
      </w:r>
      <w:r w:rsidR="00303EA5" w:rsidRPr="00303EA5">
        <w:rPr>
          <w:rFonts w:ascii="Verdana" w:hAnsi="Verdana"/>
          <w:b/>
          <w:sz w:val="24"/>
          <w:szCs w:val="24"/>
          <w:u w:val="single"/>
        </w:rPr>
        <w:t>SION</w:t>
      </w:r>
    </w:p>
    <w:p w:rsidR="00303EA5" w:rsidRPr="0024320E" w:rsidRDefault="00D52098" w:rsidP="00642AA5">
      <w:pPr>
        <w:spacing w:after="0"/>
        <w:rPr>
          <w:rFonts w:ascii="Verdana" w:hAnsi="Verdana"/>
          <w:b/>
          <w:sz w:val="24"/>
          <w:szCs w:val="24"/>
          <w:u w:val="single"/>
        </w:rPr>
      </w:pPr>
      <w:r>
        <w:rPr>
          <w:rFonts w:ascii="Verdana" w:hAnsi="Verdana"/>
          <w:b/>
          <w:sz w:val="24"/>
          <w:szCs w:val="24"/>
        </w:rPr>
        <w:t>30</w:t>
      </w:r>
      <w:r w:rsidR="005A35EE">
        <w:rPr>
          <w:rFonts w:ascii="Verdana" w:hAnsi="Verdana"/>
          <w:b/>
          <w:sz w:val="24"/>
          <w:szCs w:val="24"/>
        </w:rPr>
        <w:t>4</w:t>
      </w:r>
      <w:r w:rsidR="0024320E">
        <w:rPr>
          <w:rFonts w:ascii="Verdana" w:hAnsi="Verdana"/>
          <w:b/>
          <w:sz w:val="24"/>
          <w:szCs w:val="24"/>
        </w:rPr>
        <w:t xml:space="preserve">. </w:t>
      </w:r>
      <w:r w:rsidR="00303EA5" w:rsidRPr="0024320E">
        <w:rPr>
          <w:rFonts w:ascii="Verdana" w:hAnsi="Verdana"/>
          <w:b/>
          <w:sz w:val="24"/>
          <w:szCs w:val="24"/>
          <w:u w:val="single"/>
        </w:rPr>
        <w:t>PROPERTY AND FINANCE MATTERS</w:t>
      </w:r>
    </w:p>
    <w:p w:rsidR="009E0EDE" w:rsidRDefault="00571DA7" w:rsidP="005A35EE">
      <w:pPr>
        <w:ind w:left="720"/>
        <w:rPr>
          <w:rFonts w:ascii="Verdana" w:hAnsi="Verdana"/>
          <w:sz w:val="24"/>
          <w:szCs w:val="24"/>
        </w:rPr>
      </w:pPr>
      <w:r>
        <w:rPr>
          <w:rFonts w:ascii="Verdana" w:hAnsi="Verdana"/>
          <w:b/>
          <w:sz w:val="24"/>
          <w:szCs w:val="24"/>
        </w:rPr>
        <w:t>(</w:t>
      </w:r>
      <w:r w:rsidR="00303EA5" w:rsidRPr="0024320E">
        <w:rPr>
          <w:rFonts w:ascii="Verdana" w:hAnsi="Verdana"/>
          <w:b/>
          <w:sz w:val="24"/>
          <w:szCs w:val="24"/>
        </w:rPr>
        <w:t>CONFIDENTIAL</w:t>
      </w:r>
      <w:r w:rsidR="005D07AC">
        <w:rPr>
          <w:rFonts w:ascii="Verdana" w:hAnsi="Verdana"/>
          <w:sz w:val="24"/>
          <w:szCs w:val="24"/>
        </w:rPr>
        <w:t xml:space="preserve"> </w:t>
      </w:r>
      <w:r w:rsidR="00642AA5">
        <w:rPr>
          <w:rFonts w:ascii="Verdana" w:hAnsi="Verdana"/>
          <w:sz w:val="24"/>
          <w:szCs w:val="24"/>
        </w:rPr>
        <w:t xml:space="preserve"> </w:t>
      </w:r>
      <w:r w:rsidR="00303EA5">
        <w:rPr>
          <w:rFonts w:ascii="Verdana" w:hAnsi="Verdana"/>
          <w:sz w:val="24"/>
          <w:szCs w:val="24"/>
        </w:rPr>
        <w:t xml:space="preserve">by </w:t>
      </w:r>
      <w:r w:rsidR="00AA220D">
        <w:rPr>
          <w:rFonts w:ascii="Verdana" w:hAnsi="Verdana"/>
          <w:sz w:val="24"/>
          <w:szCs w:val="24"/>
        </w:rPr>
        <w:t>virtue</w:t>
      </w:r>
      <w:r w:rsidR="00303EA5">
        <w:rPr>
          <w:rFonts w:ascii="Verdana" w:hAnsi="Verdana"/>
          <w:sz w:val="24"/>
          <w:szCs w:val="24"/>
        </w:rPr>
        <w:t xml:space="preserve"> of relating to lega</w:t>
      </w:r>
      <w:r w:rsidR="0024320E">
        <w:rPr>
          <w:rFonts w:ascii="Verdana" w:hAnsi="Verdana"/>
          <w:sz w:val="24"/>
          <w:szCs w:val="24"/>
        </w:rPr>
        <w:t>l and/or commercial matters and/or</w:t>
      </w:r>
      <w:r w:rsidR="005D07AC">
        <w:rPr>
          <w:rFonts w:ascii="Verdana" w:hAnsi="Verdana"/>
          <w:sz w:val="24"/>
          <w:szCs w:val="24"/>
        </w:rPr>
        <w:t xml:space="preserve"> the financial business affairs of a person or</w:t>
      </w:r>
      <w:r w:rsidR="00642AA5">
        <w:rPr>
          <w:rFonts w:ascii="Verdana" w:hAnsi="Verdana"/>
          <w:sz w:val="24"/>
          <w:szCs w:val="24"/>
        </w:rPr>
        <w:t xml:space="preserve"> persons other than the Council</w:t>
      </w:r>
      <w:r w:rsidR="005D07AC">
        <w:rPr>
          <w:rFonts w:ascii="Verdana" w:hAnsi="Verdana"/>
          <w:sz w:val="24"/>
          <w:szCs w:val="24"/>
        </w:rPr>
        <w:t>)</w:t>
      </w:r>
      <w:r w:rsidR="00642AA5">
        <w:rPr>
          <w:rFonts w:ascii="Verdana" w:hAnsi="Verdana"/>
          <w:sz w:val="24"/>
          <w:szCs w:val="24"/>
        </w:rPr>
        <w:t>.</w:t>
      </w:r>
    </w:p>
    <w:p w:rsidR="00083F64" w:rsidRDefault="00083F64" w:rsidP="00083F64">
      <w:pPr>
        <w:spacing w:after="0"/>
        <w:ind w:left="851"/>
        <w:rPr>
          <w:rFonts w:ascii="Verdana" w:hAnsi="Verdana"/>
          <w:b/>
          <w:sz w:val="24"/>
          <w:szCs w:val="24"/>
          <w:u w:val="single"/>
        </w:rPr>
      </w:pPr>
      <w:r>
        <w:rPr>
          <w:rFonts w:ascii="Verdana" w:hAnsi="Verdana"/>
          <w:sz w:val="24"/>
          <w:szCs w:val="24"/>
        </w:rPr>
        <w:lastRenderedPageBreak/>
        <w:t>i)</w:t>
      </w:r>
      <w:r w:rsidR="005A35EE">
        <w:rPr>
          <w:rFonts w:ascii="Verdana" w:hAnsi="Verdana"/>
          <w:b/>
          <w:sz w:val="24"/>
          <w:szCs w:val="24"/>
        </w:rPr>
        <w:tab/>
      </w:r>
      <w:r>
        <w:rPr>
          <w:rFonts w:ascii="Verdana" w:hAnsi="Verdana"/>
          <w:b/>
          <w:sz w:val="24"/>
          <w:szCs w:val="24"/>
          <w:u w:val="single"/>
        </w:rPr>
        <w:t>BUDGET &amp; POLICY SUB-COMMITTEE (CONT’D)</w:t>
      </w:r>
    </w:p>
    <w:p w:rsidR="00083F64" w:rsidRDefault="006365AB" w:rsidP="00083F64">
      <w:pPr>
        <w:ind w:left="1436"/>
        <w:rPr>
          <w:rFonts w:ascii="Verdana" w:hAnsi="Verdana"/>
          <w:sz w:val="24"/>
          <w:szCs w:val="24"/>
        </w:rPr>
      </w:pPr>
      <w:r>
        <w:rPr>
          <w:rFonts w:ascii="Verdana" w:hAnsi="Verdana"/>
          <w:sz w:val="24"/>
          <w:szCs w:val="24"/>
        </w:rPr>
        <w:t>The Minutes of the Meeting of the Budget &amp; Policy Sub-Committee held on 11</w:t>
      </w:r>
      <w:r w:rsidRPr="00083F64">
        <w:rPr>
          <w:rFonts w:ascii="Verdana" w:hAnsi="Verdana"/>
          <w:sz w:val="24"/>
          <w:szCs w:val="24"/>
          <w:vertAlign w:val="superscript"/>
        </w:rPr>
        <w:t>th</w:t>
      </w:r>
      <w:r>
        <w:rPr>
          <w:rFonts w:ascii="Verdana" w:hAnsi="Verdana"/>
          <w:sz w:val="24"/>
          <w:szCs w:val="24"/>
        </w:rPr>
        <w:t xml:space="preserve"> April, 2017 (</w:t>
      </w:r>
      <w:r w:rsidR="00083F64">
        <w:rPr>
          <w:rFonts w:ascii="Verdana" w:hAnsi="Verdana"/>
          <w:sz w:val="24"/>
          <w:szCs w:val="24"/>
        </w:rPr>
        <w:t xml:space="preserve">Minute No’s </w:t>
      </w:r>
      <w:r>
        <w:rPr>
          <w:rFonts w:ascii="Verdana" w:hAnsi="Verdana"/>
          <w:sz w:val="24"/>
          <w:szCs w:val="24"/>
        </w:rPr>
        <w:t>292-</w:t>
      </w:r>
      <w:r w:rsidR="00083F64">
        <w:rPr>
          <w:rFonts w:ascii="Verdana" w:hAnsi="Verdana"/>
          <w:sz w:val="24"/>
          <w:szCs w:val="24"/>
        </w:rPr>
        <w:t>293</w:t>
      </w:r>
      <w:r>
        <w:rPr>
          <w:rFonts w:ascii="Verdana" w:hAnsi="Verdana"/>
          <w:sz w:val="24"/>
          <w:szCs w:val="24"/>
        </w:rPr>
        <w:t xml:space="preserve"> inclusive):</w:t>
      </w:r>
    </w:p>
    <w:p w:rsidR="00361A77" w:rsidRDefault="00083F64" w:rsidP="006365AB">
      <w:pPr>
        <w:ind w:left="1436"/>
        <w:rPr>
          <w:rFonts w:ascii="Verdana" w:hAnsi="Verdana"/>
          <w:sz w:val="24"/>
          <w:szCs w:val="24"/>
        </w:rPr>
      </w:pPr>
      <w:r>
        <w:rPr>
          <w:rFonts w:ascii="Verdana" w:hAnsi="Verdana"/>
          <w:sz w:val="24"/>
          <w:szCs w:val="24"/>
        </w:rPr>
        <w:t xml:space="preserve">RESOLVED THAT </w:t>
      </w:r>
      <w:r>
        <w:rPr>
          <w:rFonts w:ascii="Verdana" w:hAnsi="Verdana"/>
          <w:sz w:val="24"/>
          <w:szCs w:val="24"/>
        </w:rPr>
        <w:tab/>
        <w:t>subject to any amendments listed above, the recommendations included in the foregoing reports of the Sub-Committee be approved, and the report be received.</w:t>
      </w:r>
    </w:p>
    <w:p w:rsidR="006365AB" w:rsidRPr="006365AB" w:rsidRDefault="006365AB" w:rsidP="006365AB">
      <w:pPr>
        <w:ind w:left="1436"/>
        <w:rPr>
          <w:rFonts w:ascii="Verdana" w:hAnsi="Verdana"/>
          <w:sz w:val="24"/>
          <w:szCs w:val="24"/>
        </w:rPr>
      </w:pPr>
      <w:r>
        <w:rPr>
          <w:rFonts w:ascii="Verdana" w:hAnsi="Verdana"/>
          <w:sz w:val="24"/>
          <w:szCs w:val="24"/>
          <w:u w:val="single"/>
        </w:rPr>
        <w:t>Noted That</w:t>
      </w:r>
      <w:r>
        <w:rPr>
          <w:rFonts w:ascii="Verdana" w:hAnsi="Verdana"/>
          <w:sz w:val="24"/>
          <w:szCs w:val="24"/>
        </w:rPr>
        <w:t xml:space="preserve"> - Minute No 292, it was further agreed a letter be sent to the Tenant expressing disappointment at a failure to honour a previous undertaking.</w:t>
      </w:r>
    </w:p>
    <w:p w:rsidR="00B62BA8" w:rsidRDefault="00361A77" w:rsidP="00B62BA8">
      <w:pPr>
        <w:spacing w:after="0"/>
        <w:ind w:left="851"/>
        <w:rPr>
          <w:rFonts w:ascii="Verdana" w:hAnsi="Verdana"/>
          <w:b/>
          <w:color w:val="000000" w:themeColor="text1"/>
          <w:sz w:val="24"/>
          <w:szCs w:val="24"/>
        </w:rPr>
      </w:pPr>
      <w:r w:rsidRPr="00361A77">
        <w:rPr>
          <w:rFonts w:ascii="Verdana" w:hAnsi="Verdana"/>
          <w:color w:val="000000" w:themeColor="text1"/>
          <w:sz w:val="24"/>
          <w:szCs w:val="24"/>
        </w:rPr>
        <w:t>ii)</w:t>
      </w:r>
      <w:r>
        <w:rPr>
          <w:rFonts w:ascii="Verdana" w:hAnsi="Verdana"/>
          <w:color w:val="FF0000"/>
          <w:sz w:val="24"/>
          <w:szCs w:val="24"/>
        </w:rPr>
        <w:tab/>
      </w:r>
      <w:r w:rsidR="00B62BA8" w:rsidRPr="00B62BA8">
        <w:rPr>
          <w:rFonts w:ascii="Verdana" w:hAnsi="Verdana"/>
          <w:b/>
          <w:color w:val="000000" w:themeColor="text1"/>
          <w:sz w:val="24"/>
          <w:szCs w:val="24"/>
          <w:u w:val="single"/>
        </w:rPr>
        <w:t>PANNIER MARKET</w:t>
      </w:r>
      <w:r w:rsidR="00B62BA8">
        <w:rPr>
          <w:rFonts w:ascii="Verdana" w:hAnsi="Verdana"/>
          <w:b/>
          <w:color w:val="000000" w:themeColor="text1"/>
          <w:sz w:val="24"/>
          <w:szCs w:val="24"/>
        </w:rPr>
        <w:t xml:space="preserve"> </w:t>
      </w:r>
    </w:p>
    <w:p w:rsidR="00B62BA8" w:rsidRDefault="00172CC9" w:rsidP="00B62BA8">
      <w:pPr>
        <w:spacing w:after="0"/>
        <w:ind w:left="1418" w:hanging="142"/>
        <w:rPr>
          <w:rFonts w:ascii="Verdana" w:hAnsi="Verdana"/>
          <w:color w:val="000000" w:themeColor="text1"/>
          <w:sz w:val="24"/>
          <w:szCs w:val="24"/>
        </w:rPr>
      </w:pPr>
      <w:r w:rsidRPr="00B62BA8">
        <w:rPr>
          <w:rFonts w:ascii="Verdana" w:hAnsi="Verdana"/>
          <w:color w:val="000000" w:themeColor="text1"/>
          <w:sz w:val="24"/>
          <w:szCs w:val="24"/>
        </w:rPr>
        <w:t xml:space="preserve"> </w:t>
      </w:r>
      <w:r w:rsidR="00B62BA8" w:rsidRPr="00B62BA8">
        <w:rPr>
          <w:rFonts w:ascii="Verdana" w:hAnsi="Verdana"/>
          <w:color w:val="000000" w:themeColor="text1"/>
          <w:sz w:val="24"/>
          <w:szCs w:val="24"/>
        </w:rPr>
        <w:t xml:space="preserve"> The Council considered </w:t>
      </w:r>
      <w:r w:rsidR="006365AB">
        <w:rPr>
          <w:rFonts w:ascii="Verdana" w:hAnsi="Verdana"/>
          <w:color w:val="000000" w:themeColor="text1"/>
          <w:sz w:val="24"/>
          <w:szCs w:val="24"/>
        </w:rPr>
        <w:t>a</w:t>
      </w:r>
      <w:r w:rsidR="00B62BA8">
        <w:rPr>
          <w:rFonts w:ascii="Verdana" w:hAnsi="Verdana"/>
          <w:color w:val="000000" w:themeColor="text1"/>
          <w:sz w:val="24"/>
          <w:szCs w:val="24"/>
        </w:rPr>
        <w:t xml:space="preserve"> </w:t>
      </w:r>
      <w:r w:rsidR="003546BA">
        <w:rPr>
          <w:rFonts w:ascii="Verdana" w:hAnsi="Verdana"/>
          <w:color w:val="000000" w:themeColor="text1"/>
          <w:sz w:val="24"/>
          <w:szCs w:val="24"/>
        </w:rPr>
        <w:t xml:space="preserve">revised </w:t>
      </w:r>
      <w:r w:rsidR="00B62BA8">
        <w:rPr>
          <w:rFonts w:ascii="Verdana" w:hAnsi="Verdana"/>
          <w:color w:val="000000" w:themeColor="text1"/>
          <w:sz w:val="24"/>
          <w:szCs w:val="24"/>
        </w:rPr>
        <w:t xml:space="preserve">Briefing Note </w:t>
      </w:r>
      <w:r w:rsidR="006365AB">
        <w:rPr>
          <w:rFonts w:ascii="Verdana" w:hAnsi="Verdana"/>
          <w:color w:val="000000" w:themeColor="text1"/>
          <w:sz w:val="24"/>
          <w:szCs w:val="24"/>
        </w:rPr>
        <w:t>(Appendix 20</w:t>
      </w:r>
      <w:r w:rsidR="006365AB" w:rsidRPr="00B62BA8">
        <w:rPr>
          <w:rFonts w:ascii="Verdana" w:hAnsi="Verdana"/>
          <w:color w:val="000000" w:themeColor="text1"/>
          <w:sz w:val="24"/>
          <w:szCs w:val="24"/>
        </w:rPr>
        <w:t>)</w:t>
      </w:r>
      <w:r w:rsidR="006365AB">
        <w:rPr>
          <w:rFonts w:ascii="Verdana" w:hAnsi="Verdana"/>
          <w:color w:val="000000" w:themeColor="text1"/>
          <w:sz w:val="24"/>
          <w:szCs w:val="24"/>
        </w:rPr>
        <w:t xml:space="preserve"> </w:t>
      </w:r>
      <w:r w:rsidR="00B62BA8">
        <w:rPr>
          <w:rFonts w:ascii="Verdana" w:hAnsi="Verdana"/>
          <w:color w:val="000000" w:themeColor="text1"/>
          <w:sz w:val="24"/>
          <w:szCs w:val="24"/>
        </w:rPr>
        <w:t>provided</w:t>
      </w:r>
      <w:r w:rsidR="001632AD">
        <w:rPr>
          <w:rFonts w:ascii="Verdana" w:hAnsi="Verdana"/>
          <w:color w:val="000000" w:themeColor="text1"/>
          <w:sz w:val="24"/>
          <w:szCs w:val="24"/>
        </w:rPr>
        <w:t xml:space="preserve"> by the General Manager, together with an</w:t>
      </w:r>
      <w:r w:rsidR="006365AB">
        <w:rPr>
          <w:rFonts w:ascii="Verdana" w:hAnsi="Verdana"/>
          <w:color w:val="000000" w:themeColor="text1"/>
          <w:sz w:val="24"/>
          <w:szCs w:val="24"/>
        </w:rPr>
        <w:t xml:space="preserve"> associated</w:t>
      </w:r>
      <w:r w:rsidR="001632AD">
        <w:rPr>
          <w:rFonts w:ascii="Verdana" w:hAnsi="Verdana"/>
          <w:color w:val="000000" w:themeColor="text1"/>
          <w:sz w:val="24"/>
          <w:szCs w:val="24"/>
        </w:rPr>
        <w:t xml:space="preserve"> oral update,</w:t>
      </w:r>
      <w:r w:rsidR="00B62BA8">
        <w:rPr>
          <w:rFonts w:ascii="Verdana" w:hAnsi="Verdana"/>
          <w:color w:val="000000" w:themeColor="text1"/>
          <w:sz w:val="24"/>
          <w:szCs w:val="24"/>
        </w:rPr>
        <w:t xml:space="preserve"> </w:t>
      </w:r>
      <w:r w:rsidR="006365AB">
        <w:rPr>
          <w:rFonts w:ascii="Verdana" w:hAnsi="Verdana"/>
          <w:color w:val="000000" w:themeColor="text1"/>
          <w:sz w:val="24"/>
          <w:szCs w:val="24"/>
        </w:rPr>
        <w:t xml:space="preserve">detailing </w:t>
      </w:r>
      <w:r w:rsidR="00B62BA8">
        <w:rPr>
          <w:rFonts w:ascii="Verdana" w:hAnsi="Verdana"/>
          <w:color w:val="000000" w:themeColor="text1"/>
          <w:sz w:val="24"/>
          <w:szCs w:val="24"/>
        </w:rPr>
        <w:t>the outcome of the tender opening which ha</w:t>
      </w:r>
      <w:r w:rsidR="00AD03B0">
        <w:rPr>
          <w:rFonts w:ascii="Verdana" w:hAnsi="Verdana"/>
          <w:color w:val="000000" w:themeColor="text1"/>
          <w:sz w:val="24"/>
          <w:szCs w:val="24"/>
        </w:rPr>
        <w:t xml:space="preserve">d taken place earlier that day </w:t>
      </w:r>
    </w:p>
    <w:p w:rsidR="00AD03B0" w:rsidRDefault="00AD03B0" w:rsidP="00B62BA8">
      <w:pPr>
        <w:spacing w:after="0"/>
        <w:ind w:left="1418" w:hanging="142"/>
        <w:rPr>
          <w:rFonts w:ascii="Verdana" w:hAnsi="Verdana"/>
          <w:color w:val="000000" w:themeColor="text1"/>
          <w:sz w:val="24"/>
          <w:szCs w:val="24"/>
        </w:rPr>
      </w:pPr>
    </w:p>
    <w:p w:rsidR="00B62BA8" w:rsidRDefault="006365AB" w:rsidP="00B62BA8">
      <w:pPr>
        <w:spacing w:after="0"/>
        <w:ind w:left="1418"/>
        <w:rPr>
          <w:rFonts w:ascii="Verdana" w:hAnsi="Verdana"/>
          <w:color w:val="000000" w:themeColor="text1"/>
          <w:sz w:val="24"/>
          <w:szCs w:val="24"/>
        </w:rPr>
      </w:pPr>
      <w:r>
        <w:rPr>
          <w:rFonts w:ascii="Verdana" w:hAnsi="Verdana"/>
          <w:color w:val="000000" w:themeColor="text1"/>
          <w:sz w:val="24"/>
          <w:szCs w:val="24"/>
        </w:rPr>
        <w:t>Arising therefrom</w:t>
      </w:r>
      <w:r w:rsidR="002F4B26">
        <w:rPr>
          <w:rFonts w:ascii="Verdana" w:hAnsi="Verdana"/>
          <w:color w:val="000000" w:themeColor="text1"/>
          <w:sz w:val="24"/>
          <w:szCs w:val="24"/>
        </w:rPr>
        <w:t xml:space="preserve"> </w:t>
      </w:r>
      <w:r>
        <w:rPr>
          <w:rFonts w:ascii="Verdana" w:hAnsi="Verdana"/>
          <w:color w:val="000000" w:themeColor="text1"/>
          <w:sz w:val="24"/>
          <w:szCs w:val="24"/>
        </w:rPr>
        <w:t>a M</w:t>
      </w:r>
      <w:r w:rsidR="00B62BA8">
        <w:rPr>
          <w:rFonts w:ascii="Verdana" w:hAnsi="Verdana"/>
          <w:color w:val="000000" w:themeColor="text1"/>
          <w:sz w:val="24"/>
          <w:szCs w:val="24"/>
        </w:rPr>
        <w:t xml:space="preserve">eeting would take place with </w:t>
      </w:r>
      <w:r w:rsidR="00E32125">
        <w:rPr>
          <w:rFonts w:ascii="Verdana" w:hAnsi="Verdana"/>
          <w:color w:val="000000" w:themeColor="text1"/>
          <w:sz w:val="24"/>
          <w:szCs w:val="24"/>
        </w:rPr>
        <w:t xml:space="preserve">Pannier Market </w:t>
      </w:r>
      <w:r w:rsidR="00B62BA8">
        <w:rPr>
          <w:rFonts w:ascii="Verdana" w:hAnsi="Verdana"/>
          <w:color w:val="000000" w:themeColor="text1"/>
          <w:sz w:val="24"/>
          <w:szCs w:val="24"/>
        </w:rPr>
        <w:t xml:space="preserve">traders </w:t>
      </w:r>
      <w:r w:rsidR="0031005B">
        <w:rPr>
          <w:rFonts w:ascii="Verdana" w:hAnsi="Verdana"/>
          <w:color w:val="000000" w:themeColor="text1"/>
          <w:sz w:val="24"/>
          <w:szCs w:val="24"/>
        </w:rPr>
        <w:t xml:space="preserve">at 8.15am </w:t>
      </w:r>
      <w:r w:rsidR="00B62BA8">
        <w:rPr>
          <w:rFonts w:ascii="Verdana" w:hAnsi="Verdana"/>
          <w:color w:val="000000" w:themeColor="text1"/>
          <w:sz w:val="24"/>
          <w:szCs w:val="24"/>
        </w:rPr>
        <w:t>on Wednesday 19</w:t>
      </w:r>
      <w:r w:rsidR="00B62BA8" w:rsidRPr="00B62BA8">
        <w:rPr>
          <w:rFonts w:ascii="Verdana" w:hAnsi="Verdana"/>
          <w:color w:val="000000" w:themeColor="text1"/>
          <w:sz w:val="24"/>
          <w:szCs w:val="24"/>
          <w:vertAlign w:val="superscript"/>
        </w:rPr>
        <w:t>th</w:t>
      </w:r>
      <w:r w:rsidR="00B62BA8">
        <w:rPr>
          <w:rFonts w:ascii="Verdana" w:hAnsi="Verdana"/>
          <w:color w:val="000000" w:themeColor="text1"/>
          <w:sz w:val="24"/>
          <w:szCs w:val="24"/>
        </w:rPr>
        <w:t xml:space="preserve"> April, 2017 to </w:t>
      </w:r>
      <w:r w:rsidR="00FE65F9">
        <w:rPr>
          <w:rFonts w:ascii="Verdana" w:hAnsi="Verdana"/>
          <w:color w:val="000000" w:themeColor="text1"/>
          <w:sz w:val="24"/>
          <w:szCs w:val="24"/>
        </w:rPr>
        <w:t>discuss with</w:t>
      </w:r>
      <w:r w:rsidR="00B62BA8">
        <w:rPr>
          <w:rFonts w:ascii="Verdana" w:hAnsi="Verdana"/>
          <w:color w:val="000000" w:themeColor="text1"/>
          <w:sz w:val="24"/>
          <w:szCs w:val="24"/>
        </w:rPr>
        <w:t xml:space="preserve"> them </w:t>
      </w:r>
      <w:r w:rsidR="00FE65F9">
        <w:rPr>
          <w:rFonts w:ascii="Verdana" w:hAnsi="Verdana"/>
          <w:color w:val="000000" w:themeColor="text1"/>
          <w:sz w:val="24"/>
          <w:szCs w:val="24"/>
        </w:rPr>
        <w:t>the outcome/</w:t>
      </w:r>
      <w:r w:rsidR="00B62BA8">
        <w:rPr>
          <w:rFonts w:ascii="Verdana" w:hAnsi="Verdana"/>
          <w:color w:val="000000" w:themeColor="text1"/>
          <w:sz w:val="24"/>
          <w:szCs w:val="24"/>
        </w:rPr>
        <w:t>potential alternative arrangements.</w:t>
      </w:r>
    </w:p>
    <w:p w:rsidR="001632AD" w:rsidRDefault="001632AD" w:rsidP="001632AD">
      <w:pPr>
        <w:spacing w:after="0"/>
        <w:rPr>
          <w:rFonts w:ascii="Verdana" w:hAnsi="Verdana"/>
          <w:color w:val="000000" w:themeColor="text1"/>
          <w:sz w:val="24"/>
          <w:szCs w:val="24"/>
        </w:rPr>
      </w:pPr>
    </w:p>
    <w:p w:rsidR="001632AD" w:rsidRPr="0031005B" w:rsidRDefault="00FE65F9" w:rsidP="0031005B">
      <w:pPr>
        <w:pStyle w:val="ListParagraph"/>
        <w:ind w:left="1418"/>
        <w:rPr>
          <w:rFonts w:ascii="Verdana" w:hAnsi="Verdana"/>
          <w:color w:val="000000" w:themeColor="text1"/>
          <w:sz w:val="24"/>
          <w:szCs w:val="24"/>
        </w:rPr>
      </w:pPr>
      <w:r>
        <w:rPr>
          <w:rFonts w:ascii="Verdana" w:hAnsi="Verdana"/>
          <w:color w:val="000000" w:themeColor="text1"/>
          <w:sz w:val="24"/>
          <w:szCs w:val="24"/>
        </w:rPr>
        <w:tab/>
      </w:r>
      <w:r w:rsidR="002F4B26" w:rsidRPr="00B62BA8">
        <w:rPr>
          <w:rFonts w:ascii="Verdana" w:hAnsi="Verdana"/>
          <w:color w:val="000000" w:themeColor="text1"/>
          <w:sz w:val="24"/>
          <w:szCs w:val="24"/>
        </w:rPr>
        <w:t>RESOLVED THAT the matter be determined in accordance with the decision listed in Confidential Minute 304</w:t>
      </w:r>
      <w:r>
        <w:rPr>
          <w:rFonts w:ascii="Verdana" w:hAnsi="Verdana"/>
          <w:color w:val="000000" w:themeColor="text1"/>
          <w:sz w:val="24"/>
          <w:szCs w:val="24"/>
        </w:rPr>
        <w:t>(a</w:t>
      </w:r>
      <w:r w:rsidR="0031005B">
        <w:rPr>
          <w:rFonts w:ascii="Verdana" w:hAnsi="Verdana"/>
          <w:color w:val="000000" w:themeColor="text1"/>
          <w:sz w:val="24"/>
          <w:szCs w:val="24"/>
        </w:rPr>
        <w:t>)</w:t>
      </w:r>
    </w:p>
    <w:p w:rsidR="005A35EE" w:rsidRPr="00361A77" w:rsidRDefault="00361A77" w:rsidP="0031005B">
      <w:pPr>
        <w:spacing w:after="0"/>
        <w:ind w:left="851"/>
        <w:rPr>
          <w:rFonts w:ascii="Verdana" w:hAnsi="Verdana"/>
          <w:color w:val="FF0000"/>
          <w:sz w:val="24"/>
          <w:szCs w:val="24"/>
        </w:rPr>
      </w:pPr>
      <w:r>
        <w:rPr>
          <w:rFonts w:ascii="Verdana" w:hAnsi="Verdana"/>
          <w:color w:val="000000" w:themeColor="text1"/>
          <w:sz w:val="24"/>
          <w:szCs w:val="24"/>
        </w:rPr>
        <w:t>iii)</w:t>
      </w:r>
      <w:r>
        <w:rPr>
          <w:rFonts w:ascii="Verdana" w:hAnsi="Verdana"/>
          <w:color w:val="000000" w:themeColor="text1"/>
          <w:sz w:val="24"/>
          <w:szCs w:val="24"/>
        </w:rPr>
        <w:tab/>
      </w:r>
      <w:r w:rsidR="00B62BA8">
        <w:rPr>
          <w:rFonts w:ascii="Verdana" w:hAnsi="Verdana"/>
          <w:b/>
          <w:color w:val="000000" w:themeColor="text1"/>
          <w:sz w:val="24"/>
          <w:szCs w:val="24"/>
          <w:u w:val="single"/>
        </w:rPr>
        <w:t>BANNAWELL</w:t>
      </w:r>
      <w:r w:rsidR="00B62BA8">
        <w:rPr>
          <w:rFonts w:ascii="Verdana" w:hAnsi="Verdana"/>
          <w:b/>
          <w:color w:val="000000" w:themeColor="text1"/>
          <w:sz w:val="24"/>
          <w:szCs w:val="24"/>
        </w:rPr>
        <w:t xml:space="preserve"> </w:t>
      </w:r>
    </w:p>
    <w:p w:rsidR="00FE65F9" w:rsidRDefault="0031005B" w:rsidP="0031005B">
      <w:pPr>
        <w:spacing w:after="0"/>
        <w:ind w:left="1418" w:hanging="1418"/>
        <w:rPr>
          <w:rFonts w:ascii="Verdana" w:hAnsi="Verdana"/>
          <w:sz w:val="24"/>
          <w:szCs w:val="24"/>
        </w:rPr>
      </w:pPr>
      <w:r>
        <w:rPr>
          <w:rFonts w:ascii="Verdana" w:hAnsi="Verdana"/>
          <w:sz w:val="24"/>
          <w:szCs w:val="24"/>
        </w:rPr>
        <w:tab/>
      </w:r>
      <w:r>
        <w:rPr>
          <w:rFonts w:ascii="Verdana" w:hAnsi="Verdana"/>
          <w:sz w:val="24"/>
          <w:szCs w:val="24"/>
        </w:rPr>
        <w:tab/>
        <w:t xml:space="preserve">The Council considered </w:t>
      </w:r>
      <w:r w:rsidR="00FE65F9">
        <w:rPr>
          <w:rFonts w:ascii="Verdana" w:hAnsi="Verdana"/>
          <w:sz w:val="24"/>
          <w:szCs w:val="24"/>
        </w:rPr>
        <w:t xml:space="preserve">a </w:t>
      </w:r>
      <w:r>
        <w:rPr>
          <w:rFonts w:ascii="Verdana" w:hAnsi="Verdana"/>
          <w:sz w:val="24"/>
          <w:szCs w:val="24"/>
        </w:rPr>
        <w:t xml:space="preserve">Briefing Note </w:t>
      </w:r>
      <w:r w:rsidR="00FE65F9">
        <w:rPr>
          <w:rFonts w:ascii="Verdana" w:hAnsi="Verdana"/>
          <w:color w:val="000000" w:themeColor="text1"/>
          <w:sz w:val="24"/>
          <w:szCs w:val="24"/>
        </w:rPr>
        <w:t>(Appendix 21</w:t>
      </w:r>
      <w:r w:rsidR="00FE65F9" w:rsidRPr="00B62BA8">
        <w:rPr>
          <w:rFonts w:ascii="Verdana" w:hAnsi="Verdana"/>
          <w:color w:val="000000" w:themeColor="text1"/>
          <w:sz w:val="24"/>
          <w:szCs w:val="24"/>
        </w:rPr>
        <w:t>)</w:t>
      </w:r>
      <w:r w:rsidR="00FE65F9">
        <w:rPr>
          <w:rFonts w:ascii="Verdana" w:hAnsi="Verdana"/>
          <w:color w:val="000000" w:themeColor="text1"/>
          <w:sz w:val="24"/>
          <w:szCs w:val="24"/>
        </w:rPr>
        <w:t xml:space="preserve"> and revised Briefing Note (Appendix 22</w:t>
      </w:r>
      <w:r w:rsidR="00FE65F9" w:rsidRPr="00B62BA8">
        <w:rPr>
          <w:rFonts w:ascii="Verdana" w:hAnsi="Verdana"/>
          <w:color w:val="000000" w:themeColor="text1"/>
          <w:sz w:val="24"/>
          <w:szCs w:val="24"/>
        </w:rPr>
        <w:t>)</w:t>
      </w:r>
      <w:r w:rsidR="00FE65F9">
        <w:rPr>
          <w:rFonts w:ascii="Verdana" w:hAnsi="Verdana"/>
          <w:color w:val="000000" w:themeColor="text1"/>
          <w:sz w:val="24"/>
          <w:szCs w:val="24"/>
        </w:rPr>
        <w:t xml:space="preserve">  </w:t>
      </w:r>
      <w:r>
        <w:rPr>
          <w:rFonts w:ascii="Verdana" w:hAnsi="Verdana"/>
          <w:sz w:val="24"/>
          <w:szCs w:val="24"/>
        </w:rPr>
        <w:t xml:space="preserve">provided by the General Manager regarding </w:t>
      </w:r>
      <w:r w:rsidR="00FE65F9">
        <w:rPr>
          <w:rFonts w:ascii="Verdana" w:hAnsi="Verdana"/>
          <w:sz w:val="24"/>
          <w:szCs w:val="24"/>
        </w:rPr>
        <w:t>a request for an easement in connection with the above</w:t>
      </w:r>
      <w:r>
        <w:rPr>
          <w:rFonts w:ascii="Verdana" w:hAnsi="Verdana"/>
          <w:sz w:val="24"/>
          <w:szCs w:val="24"/>
        </w:rPr>
        <w:t>.</w:t>
      </w:r>
      <w:r w:rsidR="00B03342">
        <w:rPr>
          <w:rFonts w:ascii="Verdana" w:hAnsi="Verdana"/>
          <w:sz w:val="24"/>
          <w:szCs w:val="24"/>
        </w:rPr>
        <w:t xml:space="preserve"> </w:t>
      </w:r>
    </w:p>
    <w:p w:rsidR="00FE65F9" w:rsidRDefault="00FE65F9" w:rsidP="0031005B">
      <w:pPr>
        <w:spacing w:after="0"/>
        <w:ind w:left="1418" w:hanging="1418"/>
        <w:rPr>
          <w:rFonts w:ascii="Verdana" w:hAnsi="Verdana"/>
          <w:sz w:val="24"/>
          <w:szCs w:val="24"/>
        </w:rPr>
      </w:pPr>
    </w:p>
    <w:p w:rsidR="00FE65F9" w:rsidRPr="00FE65F9" w:rsidRDefault="00FE65F9" w:rsidP="00FE65F9">
      <w:pPr>
        <w:spacing w:after="0"/>
        <w:ind w:left="1418" w:hanging="1418"/>
        <w:rPr>
          <w:rFonts w:ascii="Verdana" w:hAnsi="Verdana"/>
          <w:sz w:val="24"/>
          <w:szCs w:val="24"/>
        </w:rPr>
      </w:pPr>
      <w:r>
        <w:rPr>
          <w:rFonts w:ascii="Verdana" w:hAnsi="Verdana"/>
          <w:sz w:val="24"/>
          <w:szCs w:val="24"/>
        </w:rPr>
        <w:tab/>
        <w:t xml:space="preserve">RESOLVED THAT </w:t>
      </w:r>
      <w:r w:rsidRPr="00FE65F9">
        <w:rPr>
          <w:rFonts w:ascii="Verdana" w:eastAsia="Times New Roman" w:hAnsi="Verdana" w:cs="Times New Roman"/>
          <w:sz w:val="24"/>
          <w:szCs w:val="24"/>
        </w:rPr>
        <w:t xml:space="preserve">subject to the following conditions the request be approved, namely: </w:t>
      </w:r>
    </w:p>
    <w:p w:rsidR="00FE65F9" w:rsidRPr="00FE65F9" w:rsidRDefault="00FE65F9" w:rsidP="00FE65F9">
      <w:pPr>
        <w:spacing w:after="0" w:line="240" w:lineRule="auto"/>
        <w:ind w:left="1080"/>
        <w:rPr>
          <w:rFonts w:ascii="Verdana" w:eastAsia="Times New Roman" w:hAnsi="Verdana" w:cs="Times New Roman"/>
          <w:sz w:val="24"/>
          <w:szCs w:val="24"/>
        </w:rPr>
      </w:pPr>
    </w:p>
    <w:p w:rsidR="00FE65F9" w:rsidRPr="00FE65F9" w:rsidRDefault="00FE65F9" w:rsidP="00FE65F9">
      <w:pPr>
        <w:numPr>
          <w:ilvl w:val="0"/>
          <w:numId w:val="36"/>
        </w:numPr>
        <w:spacing w:after="0" w:line="240" w:lineRule="auto"/>
        <w:ind w:left="1800"/>
        <w:contextualSpacing/>
        <w:rPr>
          <w:rFonts w:ascii="Verdana" w:eastAsia="Times New Roman" w:hAnsi="Verdana" w:cs="Times New Roman"/>
          <w:sz w:val="24"/>
          <w:szCs w:val="24"/>
        </w:rPr>
      </w:pPr>
      <w:r w:rsidRPr="00FE65F9">
        <w:rPr>
          <w:rFonts w:ascii="Verdana" w:eastAsia="Times New Roman" w:hAnsi="Verdana" w:cs="Times New Roman"/>
          <w:sz w:val="24"/>
          <w:szCs w:val="24"/>
        </w:rPr>
        <w:t>Before any work is undertaken, the Council will need to enter into a deed of easement with the applicant to record the basis on which the rights are being granted.  The applicant shall undertake to be responsible for the legal and surveying fees of the landowner, whether or not the deed is completed.</w:t>
      </w:r>
    </w:p>
    <w:p w:rsidR="00FE65F9" w:rsidRPr="00FE65F9" w:rsidRDefault="00FE65F9" w:rsidP="00FE65F9">
      <w:pPr>
        <w:spacing w:after="0" w:line="240" w:lineRule="auto"/>
        <w:ind w:left="1800"/>
        <w:contextualSpacing/>
        <w:rPr>
          <w:rFonts w:ascii="Verdana" w:eastAsia="Times New Roman" w:hAnsi="Verdana" w:cs="Times New Roman"/>
          <w:sz w:val="24"/>
          <w:szCs w:val="24"/>
        </w:rPr>
      </w:pPr>
    </w:p>
    <w:p w:rsidR="00FE65F9" w:rsidRPr="00FE65F9" w:rsidRDefault="00FE65F9" w:rsidP="00FE65F9">
      <w:pPr>
        <w:numPr>
          <w:ilvl w:val="0"/>
          <w:numId w:val="36"/>
        </w:numPr>
        <w:spacing w:after="0" w:line="240" w:lineRule="auto"/>
        <w:ind w:left="1800"/>
        <w:contextualSpacing/>
        <w:rPr>
          <w:rFonts w:ascii="Verdana" w:eastAsia="Times New Roman" w:hAnsi="Verdana" w:cs="Times New Roman"/>
          <w:sz w:val="24"/>
          <w:szCs w:val="24"/>
        </w:rPr>
      </w:pPr>
      <w:r w:rsidRPr="00FE65F9">
        <w:rPr>
          <w:rFonts w:ascii="Verdana" w:eastAsia="Times New Roman" w:hAnsi="Verdana" w:cs="Times New Roman"/>
          <w:sz w:val="24"/>
          <w:szCs w:val="24"/>
        </w:rPr>
        <w:lastRenderedPageBreak/>
        <w:t>Confirmation that the land in the ownership of the landowner will be fully reinstated to its previous condition by the applicant.  A condition survey will need to be agreed before work is commenced.</w:t>
      </w:r>
    </w:p>
    <w:p w:rsidR="00FE65F9" w:rsidRPr="00FE65F9" w:rsidRDefault="00FE65F9" w:rsidP="00FE65F9">
      <w:pPr>
        <w:spacing w:after="0" w:line="240" w:lineRule="auto"/>
        <w:ind w:left="1080"/>
        <w:rPr>
          <w:rFonts w:ascii="Verdana" w:eastAsia="Times New Roman" w:hAnsi="Verdana" w:cs="Times New Roman"/>
          <w:sz w:val="24"/>
          <w:szCs w:val="24"/>
        </w:rPr>
      </w:pPr>
    </w:p>
    <w:p w:rsidR="00FE65F9" w:rsidRPr="00FE65F9" w:rsidRDefault="00FE65F9" w:rsidP="00FE65F9">
      <w:pPr>
        <w:numPr>
          <w:ilvl w:val="0"/>
          <w:numId w:val="36"/>
        </w:numPr>
        <w:spacing w:after="0" w:line="240" w:lineRule="auto"/>
        <w:ind w:left="1800"/>
        <w:contextualSpacing/>
        <w:rPr>
          <w:rFonts w:ascii="Verdana" w:eastAsia="Times New Roman" w:hAnsi="Verdana" w:cs="Times New Roman"/>
          <w:sz w:val="24"/>
          <w:szCs w:val="24"/>
        </w:rPr>
      </w:pPr>
      <w:r w:rsidRPr="00FE65F9">
        <w:rPr>
          <w:rFonts w:ascii="Verdana" w:eastAsia="Times New Roman" w:hAnsi="Verdana" w:cs="Times New Roman"/>
          <w:sz w:val="24"/>
          <w:szCs w:val="24"/>
        </w:rPr>
        <w:t>That the applicant agrees to be responsible for a ‘lift and shift’ provision should future development of/vehicular access be required to the play park area.</w:t>
      </w:r>
    </w:p>
    <w:p w:rsidR="00FE65F9" w:rsidRPr="00FE65F9" w:rsidRDefault="00FE65F9" w:rsidP="00FE65F9">
      <w:pPr>
        <w:spacing w:after="0" w:line="240" w:lineRule="auto"/>
        <w:ind w:left="1080"/>
        <w:rPr>
          <w:rFonts w:ascii="Verdana" w:eastAsia="Times New Roman" w:hAnsi="Verdana" w:cs="Times New Roman"/>
          <w:sz w:val="24"/>
          <w:szCs w:val="24"/>
        </w:rPr>
      </w:pPr>
    </w:p>
    <w:p w:rsidR="00FE65F9" w:rsidRPr="00FE65F9" w:rsidRDefault="00FE65F9" w:rsidP="00FE65F9">
      <w:pPr>
        <w:numPr>
          <w:ilvl w:val="0"/>
          <w:numId w:val="36"/>
        </w:numPr>
        <w:spacing w:after="0" w:line="240" w:lineRule="auto"/>
        <w:ind w:left="1800"/>
        <w:contextualSpacing/>
        <w:rPr>
          <w:rFonts w:ascii="Verdana" w:eastAsia="Times New Roman" w:hAnsi="Verdana" w:cs="Times New Roman"/>
          <w:sz w:val="24"/>
          <w:szCs w:val="24"/>
        </w:rPr>
      </w:pPr>
      <w:r w:rsidRPr="00FE65F9">
        <w:rPr>
          <w:rFonts w:ascii="Verdana" w:eastAsia="Times New Roman" w:hAnsi="Verdana" w:cs="Times New Roman"/>
          <w:sz w:val="24"/>
          <w:szCs w:val="24"/>
        </w:rPr>
        <w:t>That the applicant</w:t>
      </w:r>
    </w:p>
    <w:p w:rsidR="00FE65F9" w:rsidRPr="00FE65F9" w:rsidRDefault="00FE65F9" w:rsidP="00FE65F9">
      <w:pPr>
        <w:numPr>
          <w:ilvl w:val="2"/>
          <w:numId w:val="36"/>
        </w:numPr>
        <w:spacing w:after="0" w:line="240" w:lineRule="auto"/>
        <w:ind w:left="3240"/>
        <w:contextualSpacing/>
        <w:rPr>
          <w:rFonts w:ascii="Verdana" w:eastAsia="Times New Roman" w:hAnsi="Verdana" w:cs="Times New Roman"/>
          <w:sz w:val="24"/>
          <w:szCs w:val="24"/>
        </w:rPr>
      </w:pPr>
      <w:r w:rsidRPr="00FE65F9">
        <w:rPr>
          <w:rFonts w:ascii="Verdana" w:eastAsia="Times New Roman" w:hAnsi="Verdana" w:cs="Times New Roman"/>
          <w:sz w:val="24"/>
          <w:szCs w:val="24"/>
        </w:rPr>
        <w:t>Will accept responsibility for dealing with future flooding (in view of water level increases arising from the proposal) including maintenance costs;</w:t>
      </w:r>
    </w:p>
    <w:p w:rsidR="00FE65F9" w:rsidRPr="00FE65F9" w:rsidRDefault="00FE65F9" w:rsidP="00FE65F9">
      <w:pPr>
        <w:numPr>
          <w:ilvl w:val="2"/>
          <w:numId w:val="36"/>
        </w:numPr>
        <w:spacing w:after="0" w:line="240" w:lineRule="auto"/>
        <w:ind w:left="3240"/>
        <w:contextualSpacing/>
        <w:rPr>
          <w:rFonts w:ascii="Verdana" w:eastAsia="Times New Roman" w:hAnsi="Verdana" w:cs="Times New Roman"/>
          <w:sz w:val="24"/>
          <w:szCs w:val="24"/>
        </w:rPr>
      </w:pPr>
      <w:r w:rsidRPr="00FE65F9">
        <w:rPr>
          <w:rFonts w:ascii="Verdana" w:eastAsia="Times New Roman" w:hAnsi="Verdana" w:cs="Times New Roman"/>
          <w:sz w:val="24"/>
          <w:szCs w:val="24"/>
        </w:rPr>
        <w:t>Will accept responsibility for any contamination arising from highway run-off and indemnify the landlord against any liability arising from same;</w:t>
      </w:r>
    </w:p>
    <w:p w:rsidR="00FE65F9" w:rsidRPr="00FE65F9" w:rsidRDefault="00FE65F9" w:rsidP="00FE65F9">
      <w:pPr>
        <w:numPr>
          <w:ilvl w:val="2"/>
          <w:numId w:val="36"/>
        </w:numPr>
        <w:spacing w:after="0" w:line="240" w:lineRule="auto"/>
        <w:ind w:left="3240"/>
        <w:contextualSpacing/>
        <w:rPr>
          <w:rFonts w:ascii="Verdana" w:eastAsia="Times New Roman" w:hAnsi="Verdana" w:cs="Times New Roman"/>
          <w:sz w:val="24"/>
          <w:szCs w:val="24"/>
        </w:rPr>
      </w:pPr>
      <w:r w:rsidRPr="00FE65F9">
        <w:rPr>
          <w:rFonts w:ascii="Verdana" w:eastAsia="Times New Roman" w:hAnsi="Verdana" w:cs="Times New Roman"/>
          <w:sz w:val="24"/>
          <w:szCs w:val="24"/>
        </w:rPr>
        <w:t>Indemnify the landlord against any liability or obligation it might otherwise have associated with the disposal/discharge of water once it has left the Bannawell pond;</w:t>
      </w:r>
    </w:p>
    <w:p w:rsidR="00FE65F9" w:rsidRPr="00FE65F9" w:rsidRDefault="00FE65F9" w:rsidP="00FE65F9">
      <w:pPr>
        <w:numPr>
          <w:ilvl w:val="2"/>
          <w:numId w:val="36"/>
        </w:numPr>
        <w:spacing w:after="0" w:line="240" w:lineRule="auto"/>
        <w:ind w:left="3240"/>
        <w:contextualSpacing/>
        <w:rPr>
          <w:rFonts w:ascii="Verdana" w:eastAsia="Times New Roman" w:hAnsi="Verdana" w:cs="Times New Roman"/>
          <w:sz w:val="24"/>
          <w:szCs w:val="24"/>
        </w:rPr>
      </w:pPr>
      <w:r w:rsidRPr="00FE65F9">
        <w:rPr>
          <w:rFonts w:ascii="Verdana" w:eastAsia="Times New Roman" w:hAnsi="Verdana" w:cs="Times New Roman"/>
          <w:sz w:val="24"/>
          <w:szCs w:val="24"/>
        </w:rPr>
        <w:t>Will confirm to the satisfaction of the landlord how it will regulate outflow/pond levels to avoid unacceptable flooding in the pond area.</w:t>
      </w:r>
    </w:p>
    <w:p w:rsidR="00FE65F9" w:rsidRDefault="00FE65F9" w:rsidP="0031005B">
      <w:pPr>
        <w:spacing w:after="0"/>
        <w:ind w:left="1418" w:hanging="1418"/>
        <w:rPr>
          <w:rFonts w:ascii="Verdana" w:hAnsi="Verdana"/>
          <w:sz w:val="24"/>
          <w:szCs w:val="24"/>
        </w:rPr>
      </w:pPr>
    </w:p>
    <w:p w:rsidR="00FE65F9" w:rsidRPr="00FE65F9" w:rsidRDefault="00FE65F9" w:rsidP="00C83CAA">
      <w:pPr>
        <w:spacing w:after="0"/>
        <w:ind w:left="1418"/>
        <w:rPr>
          <w:rFonts w:ascii="Verdana" w:hAnsi="Verdana"/>
          <w:sz w:val="24"/>
          <w:szCs w:val="24"/>
        </w:rPr>
      </w:pPr>
      <w:r>
        <w:rPr>
          <w:rFonts w:ascii="Verdana" w:hAnsi="Verdana"/>
          <w:sz w:val="24"/>
          <w:szCs w:val="24"/>
          <w:u w:val="single"/>
        </w:rPr>
        <w:t xml:space="preserve">Noted That </w:t>
      </w:r>
      <w:r>
        <w:rPr>
          <w:rFonts w:ascii="Verdana" w:hAnsi="Verdana"/>
          <w:sz w:val="24"/>
          <w:szCs w:val="24"/>
        </w:rPr>
        <w:t>disappointment was expressed that the proposed scheme had been developed</w:t>
      </w:r>
      <w:r w:rsidR="00C83CAA">
        <w:rPr>
          <w:rFonts w:ascii="Verdana" w:hAnsi="Verdana"/>
          <w:sz w:val="24"/>
          <w:szCs w:val="24"/>
        </w:rPr>
        <w:t xml:space="preserve"> on a 30 year event timeline.</w:t>
      </w:r>
      <w:r>
        <w:rPr>
          <w:rFonts w:ascii="Verdana" w:hAnsi="Verdana"/>
          <w:sz w:val="24"/>
          <w:szCs w:val="24"/>
        </w:rPr>
        <w:t xml:space="preserve"> </w:t>
      </w:r>
      <w:r w:rsidR="00C83CAA">
        <w:rPr>
          <w:rFonts w:ascii="Verdana" w:hAnsi="Verdana"/>
          <w:sz w:val="24"/>
          <w:szCs w:val="24"/>
        </w:rPr>
        <w:t xml:space="preserve">Further that it </w:t>
      </w:r>
      <w:r>
        <w:rPr>
          <w:rFonts w:ascii="Verdana" w:hAnsi="Verdana"/>
          <w:sz w:val="24"/>
          <w:szCs w:val="24"/>
        </w:rPr>
        <w:t xml:space="preserve">did not </w:t>
      </w:r>
      <w:r w:rsidR="00C83CAA">
        <w:rPr>
          <w:rFonts w:ascii="Verdana" w:hAnsi="Verdana"/>
          <w:sz w:val="24"/>
          <w:szCs w:val="24"/>
        </w:rPr>
        <w:t>make provision for anticipated additional development in the vicinity which was expected to come on-stream shortly.</w:t>
      </w:r>
    </w:p>
    <w:p w:rsidR="00AD03B0" w:rsidRPr="00AD03B0" w:rsidRDefault="00AD03B0" w:rsidP="00C83CAA">
      <w:pPr>
        <w:spacing w:after="0"/>
        <w:rPr>
          <w:rFonts w:ascii="Verdana" w:hAnsi="Verdana"/>
          <w:color w:val="FF0000"/>
          <w:sz w:val="24"/>
          <w:szCs w:val="24"/>
        </w:rPr>
      </w:pPr>
    </w:p>
    <w:p w:rsidR="000C5D30" w:rsidRPr="0024320E" w:rsidRDefault="000C5D30" w:rsidP="008065B6">
      <w:pPr>
        <w:spacing w:after="0"/>
        <w:ind w:left="851" w:hanging="851"/>
        <w:rPr>
          <w:rFonts w:ascii="Verdana" w:hAnsi="Verdana"/>
          <w:b/>
          <w:sz w:val="24"/>
          <w:szCs w:val="24"/>
        </w:rPr>
      </w:pPr>
      <w:r>
        <w:rPr>
          <w:rFonts w:ascii="Verdana" w:hAnsi="Verdana"/>
          <w:sz w:val="24"/>
          <w:szCs w:val="24"/>
        </w:rPr>
        <w:tab/>
      </w:r>
      <w:r w:rsidR="00361A77">
        <w:rPr>
          <w:rFonts w:ascii="Verdana" w:hAnsi="Verdana"/>
          <w:sz w:val="24"/>
          <w:szCs w:val="24"/>
        </w:rPr>
        <w:t>i</w:t>
      </w:r>
      <w:r w:rsidR="008065B6">
        <w:rPr>
          <w:rFonts w:ascii="Verdana" w:hAnsi="Verdana"/>
          <w:sz w:val="24"/>
          <w:szCs w:val="24"/>
        </w:rPr>
        <w:t>v)</w:t>
      </w:r>
      <w:r w:rsidRPr="0024320E">
        <w:rPr>
          <w:rFonts w:ascii="Verdana" w:hAnsi="Verdana"/>
          <w:b/>
          <w:sz w:val="24"/>
          <w:szCs w:val="24"/>
        </w:rPr>
        <w:tab/>
      </w:r>
      <w:r w:rsidRPr="0024320E">
        <w:rPr>
          <w:rFonts w:ascii="Verdana" w:hAnsi="Verdana"/>
          <w:b/>
          <w:sz w:val="24"/>
          <w:szCs w:val="24"/>
          <w:u w:val="single"/>
        </w:rPr>
        <w:t>DEBTORS</w:t>
      </w:r>
    </w:p>
    <w:p w:rsidR="00324A36" w:rsidRDefault="000C5D30" w:rsidP="008065B6">
      <w:pPr>
        <w:spacing w:after="0"/>
        <w:ind w:left="1440"/>
        <w:rPr>
          <w:rFonts w:ascii="Verdana" w:hAnsi="Verdana"/>
          <w:sz w:val="24"/>
          <w:szCs w:val="24"/>
        </w:rPr>
      </w:pPr>
      <w:r>
        <w:rPr>
          <w:rFonts w:ascii="Verdana" w:hAnsi="Verdana"/>
          <w:sz w:val="24"/>
          <w:szCs w:val="24"/>
        </w:rPr>
        <w:t>The Council considered and noted a list of all those with debts to the Council dating from earlier than the last quarter day and received updates, where appropriate, in re</w:t>
      </w:r>
      <w:r w:rsidR="00D3236D">
        <w:rPr>
          <w:rFonts w:ascii="Verdana" w:hAnsi="Verdana"/>
          <w:sz w:val="24"/>
          <w:szCs w:val="24"/>
        </w:rPr>
        <w:t xml:space="preserve">spect of same. </w:t>
      </w:r>
    </w:p>
    <w:p w:rsidR="008065B6" w:rsidRDefault="00DB71B1" w:rsidP="008065B6">
      <w:pPr>
        <w:ind w:left="1440"/>
        <w:rPr>
          <w:rFonts w:ascii="Verdana" w:hAnsi="Verdana"/>
          <w:sz w:val="24"/>
          <w:szCs w:val="24"/>
        </w:rPr>
      </w:pPr>
      <w:r>
        <w:rPr>
          <w:rFonts w:ascii="Verdana" w:hAnsi="Verdana"/>
          <w:sz w:val="24"/>
          <w:szCs w:val="24"/>
        </w:rPr>
        <w:t xml:space="preserve">(Appendix </w:t>
      </w:r>
      <w:r w:rsidR="00C83CAA">
        <w:rPr>
          <w:rFonts w:ascii="Verdana" w:hAnsi="Verdana"/>
          <w:sz w:val="24"/>
          <w:szCs w:val="24"/>
        </w:rPr>
        <w:t>23</w:t>
      </w:r>
      <w:r w:rsidR="008065B6">
        <w:rPr>
          <w:rFonts w:ascii="Verdana" w:hAnsi="Verdana"/>
          <w:sz w:val="24"/>
          <w:szCs w:val="24"/>
        </w:rPr>
        <w:t>)</w:t>
      </w:r>
    </w:p>
    <w:p w:rsidR="00C83CAA" w:rsidRDefault="00004470" w:rsidP="00004470">
      <w:pPr>
        <w:ind w:left="1440"/>
        <w:rPr>
          <w:rFonts w:ascii="Verdana" w:hAnsi="Verdana"/>
          <w:sz w:val="24"/>
          <w:szCs w:val="24"/>
        </w:rPr>
      </w:pPr>
      <w:r>
        <w:rPr>
          <w:rFonts w:ascii="Verdana" w:hAnsi="Verdana"/>
          <w:sz w:val="24"/>
          <w:szCs w:val="24"/>
        </w:rPr>
        <w:t xml:space="preserve">RESOLVED THAT </w:t>
      </w:r>
      <w:r w:rsidR="00C83CAA">
        <w:rPr>
          <w:rFonts w:ascii="Verdana" w:hAnsi="Verdana"/>
          <w:sz w:val="24"/>
          <w:szCs w:val="24"/>
        </w:rPr>
        <w:t xml:space="preserve"> </w:t>
      </w:r>
      <w:r>
        <w:rPr>
          <w:rFonts w:ascii="Verdana" w:hAnsi="Verdana"/>
          <w:sz w:val="24"/>
          <w:szCs w:val="24"/>
        </w:rPr>
        <w:t xml:space="preserve">all Town Hall debts listed </w:t>
      </w:r>
      <w:r w:rsidR="003765BC">
        <w:rPr>
          <w:rFonts w:ascii="Verdana" w:hAnsi="Verdana"/>
          <w:sz w:val="24"/>
          <w:szCs w:val="24"/>
        </w:rPr>
        <w:t xml:space="preserve">with a value of less than </w:t>
      </w:r>
      <w:r w:rsidR="00C83CAA">
        <w:rPr>
          <w:rFonts w:ascii="Verdana" w:hAnsi="Verdana"/>
          <w:sz w:val="24"/>
          <w:szCs w:val="24"/>
        </w:rPr>
        <w:t>£100 be written off.</w:t>
      </w:r>
    </w:p>
    <w:p w:rsidR="00C83CAA" w:rsidRDefault="00C83CAA" w:rsidP="00004470">
      <w:pPr>
        <w:ind w:left="1440"/>
        <w:rPr>
          <w:rFonts w:ascii="Verdana" w:hAnsi="Verdana"/>
          <w:sz w:val="24"/>
          <w:szCs w:val="24"/>
        </w:rPr>
      </w:pPr>
      <w:r>
        <w:rPr>
          <w:rFonts w:ascii="Verdana" w:hAnsi="Verdana"/>
          <w:sz w:val="24"/>
          <w:szCs w:val="24"/>
          <w:u w:val="single"/>
        </w:rPr>
        <w:t>Noted</w:t>
      </w:r>
      <w:r w:rsidRPr="00C83CAA">
        <w:rPr>
          <w:rFonts w:ascii="Verdana" w:hAnsi="Verdana"/>
          <w:sz w:val="24"/>
          <w:szCs w:val="24"/>
          <w:u w:val="single"/>
        </w:rPr>
        <w:t xml:space="preserve"> That</w:t>
      </w:r>
      <w:r>
        <w:rPr>
          <w:rFonts w:ascii="Verdana" w:hAnsi="Verdana"/>
          <w:sz w:val="24"/>
          <w:szCs w:val="24"/>
        </w:rPr>
        <w:t xml:space="preserve"> if possible the above be undertaken in such a manner that should sufficient information become available to seek to recover the debt in future it can.</w:t>
      </w:r>
    </w:p>
    <w:p w:rsidR="00C83CAA" w:rsidRDefault="00C83CAA" w:rsidP="00004470">
      <w:pPr>
        <w:ind w:left="1440"/>
        <w:rPr>
          <w:rFonts w:ascii="Verdana" w:hAnsi="Verdana"/>
          <w:sz w:val="24"/>
          <w:szCs w:val="24"/>
        </w:rPr>
      </w:pPr>
    </w:p>
    <w:p w:rsidR="00361A77" w:rsidRPr="00361A77" w:rsidRDefault="00361A77" w:rsidP="00361A77">
      <w:pPr>
        <w:spacing w:after="0"/>
        <w:ind w:left="851"/>
        <w:rPr>
          <w:rFonts w:ascii="Verdana" w:hAnsi="Verdana"/>
          <w:b/>
          <w:sz w:val="24"/>
          <w:szCs w:val="24"/>
          <w:u w:val="single"/>
        </w:rPr>
      </w:pPr>
      <w:r>
        <w:rPr>
          <w:rFonts w:ascii="Verdana" w:hAnsi="Verdana"/>
          <w:sz w:val="24"/>
          <w:szCs w:val="24"/>
        </w:rPr>
        <w:lastRenderedPageBreak/>
        <w:t>v)</w:t>
      </w:r>
      <w:r>
        <w:rPr>
          <w:rFonts w:ascii="Verdana" w:hAnsi="Verdana"/>
          <w:sz w:val="24"/>
          <w:szCs w:val="24"/>
        </w:rPr>
        <w:tab/>
      </w:r>
      <w:r>
        <w:rPr>
          <w:rFonts w:ascii="Verdana" w:hAnsi="Verdana"/>
          <w:b/>
          <w:sz w:val="24"/>
          <w:szCs w:val="24"/>
          <w:u w:val="single"/>
        </w:rPr>
        <w:t>TOWN HALL BAR STOCK AUDIT</w:t>
      </w:r>
    </w:p>
    <w:p w:rsidR="002E3930" w:rsidRDefault="002E3930" w:rsidP="00E54E1C">
      <w:pPr>
        <w:ind w:left="1440"/>
        <w:rPr>
          <w:rFonts w:ascii="Verdana" w:hAnsi="Verdana"/>
          <w:sz w:val="24"/>
          <w:szCs w:val="24"/>
        </w:rPr>
      </w:pPr>
      <w:r>
        <w:rPr>
          <w:rFonts w:ascii="Verdana" w:hAnsi="Verdana"/>
          <w:sz w:val="24"/>
          <w:szCs w:val="24"/>
        </w:rPr>
        <w:t>The Counc</w:t>
      </w:r>
      <w:r w:rsidR="00B03342">
        <w:rPr>
          <w:rFonts w:ascii="Verdana" w:hAnsi="Verdana"/>
          <w:sz w:val="24"/>
          <w:szCs w:val="24"/>
        </w:rPr>
        <w:t>il considered and received the Stock A</w:t>
      </w:r>
      <w:r>
        <w:rPr>
          <w:rFonts w:ascii="Verdana" w:hAnsi="Verdana"/>
          <w:sz w:val="24"/>
          <w:szCs w:val="24"/>
        </w:rPr>
        <w:t xml:space="preserve">udit and </w:t>
      </w:r>
      <w:r w:rsidR="00B03342">
        <w:rPr>
          <w:rFonts w:ascii="Verdana" w:hAnsi="Verdana"/>
          <w:sz w:val="24"/>
          <w:szCs w:val="24"/>
        </w:rPr>
        <w:t>A</w:t>
      </w:r>
      <w:r>
        <w:rPr>
          <w:rFonts w:ascii="Verdana" w:hAnsi="Verdana"/>
          <w:sz w:val="24"/>
          <w:szCs w:val="24"/>
        </w:rPr>
        <w:t xml:space="preserve">nalysis </w:t>
      </w:r>
      <w:r w:rsidR="00B03342">
        <w:rPr>
          <w:rFonts w:ascii="Verdana" w:hAnsi="Verdana"/>
          <w:sz w:val="24"/>
          <w:szCs w:val="24"/>
        </w:rPr>
        <w:t>R</w:t>
      </w:r>
      <w:r>
        <w:rPr>
          <w:rFonts w:ascii="Verdana" w:hAnsi="Verdana"/>
          <w:sz w:val="24"/>
          <w:szCs w:val="24"/>
        </w:rPr>
        <w:t>eport for the period</w:t>
      </w:r>
      <w:r w:rsidR="00361A77">
        <w:rPr>
          <w:rFonts w:ascii="Verdana" w:hAnsi="Verdana"/>
          <w:sz w:val="24"/>
          <w:szCs w:val="24"/>
        </w:rPr>
        <w:t xml:space="preserve"> 5</w:t>
      </w:r>
      <w:r w:rsidR="00361A77" w:rsidRPr="00361A77">
        <w:rPr>
          <w:rFonts w:ascii="Verdana" w:hAnsi="Verdana"/>
          <w:sz w:val="24"/>
          <w:szCs w:val="24"/>
          <w:vertAlign w:val="superscript"/>
        </w:rPr>
        <w:t>th</w:t>
      </w:r>
      <w:r w:rsidR="00361A77">
        <w:rPr>
          <w:rFonts w:ascii="Verdana" w:hAnsi="Verdana"/>
          <w:sz w:val="24"/>
          <w:szCs w:val="24"/>
        </w:rPr>
        <w:t xml:space="preserve"> January</w:t>
      </w:r>
      <w:r w:rsidR="00B03342">
        <w:rPr>
          <w:rFonts w:ascii="Verdana" w:hAnsi="Verdana"/>
          <w:sz w:val="24"/>
          <w:szCs w:val="24"/>
        </w:rPr>
        <w:t xml:space="preserve"> </w:t>
      </w:r>
      <w:r w:rsidR="00361A77">
        <w:rPr>
          <w:rFonts w:ascii="Verdana" w:hAnsi="Verdana"/>
          <w:sz w:val="24"/>
          <w:szCs w:val="24"/>
        </w:rPr>
        <w:t>–</w:t>
      </w:r>
      <w:r>
        <w:rPr>
          <w:rFonts w:ascii="Verdana" w:hAnsi="Verdana"/>
          <w:sz w:val="24"/>
          <w:szCs w:val="24"/>
        </w:rPr>
        <w:t xml:space="preserve"> </w:t>
      </w:r>
      <w:r w:rsidR="00361A77">
        <w:rPr>
          <w:rFonts w:ascii="Verdana" w:hAnsi="Verdana"/>
          <w:sz w:val="24"/>
          <w:szCs w:val="24"/>
        </w:rPr>
        <w:t>29</w:t>
      </w:r>
      <w:r w:rsidR="00361A77" w:rsidRPr="00361A77">
        <w:rPr>
          <w:rFonts w:ascii="Verdana" w:hAnsi="Verdana"/>
          <w:sz w:val="24"/>
          <w:szCs w:val="24"/>
          <w:vertAlign w:val="superscript"/>
        </w:rPr>
        <w:t>th</w:t>
      </w:r>
      <w:r w:rsidR="00361A77">
        <w:rPr>
          <w:rFonts w:ascii="Verdana" w:hAnsi="Verdana"/>
          <w:sz w:val="24"/>
          <w:szCs w:val="24"/>
        </w:rPr>
        <w:t xml:space="preserve"> March</w:t>
      </w:r>
      <w:r>
        <w:rPr>
          <w:rFonts w:ascii="Verdana" w:hAnsi="Verdana"/>
          <w:sz w:val="24"/>
          <w:szCs w:val="24"/>
        </w:rPr>
        <w:t>, 2017</w:t>
      </w:r>
      <w:r w:rsidR="00C83CAA">
        <w:rPr>
          <w:rFonts w:ascii="Verdana" w:hAnsi="Verdana"/>
          <w:sz w:val="24"/>
          <w:szCs w:val="24"/>
        </w:rPr>
        <w:t xml:space="preserve"> (Appendix 24</w:t>
      </w:r>
      <w:r w:rsidR="00172CC9">
        <w:rPr>
          <w:rFonts w:ascii="Verdana" w:hAnsi="Verdana"/>
          <w:sz w:val="24"/>
          <w:szCs w:val="24"/>
        </w:rPr>
        <w:t>)</w:t>
      </w:r>
    </w:p>
    <w:p w:rsidR="0024320E" w:rsidRDefault="000C5D30" w:rsidP="005139C8">
      <w:pPr>
        <w:spacing w:after="0"/>
        <w:rPr>
          <w:rFonts w:ascii="Verdana" w:hAnsi="Verdana"/>
          <w:sz w:val="24"/>
          <w:szCs w:val="24"/>
        </w:rPr>
      </w:pPr>
      <w:r>
        <w:rPr>
          <w:rFonts w:ascii="Verdana" w:hAnsi="Verdana"/>
          <w:sz w:val="24"/>
          <w:szCs w:val="24"/>
        </w:rPr>
        <w:tab/>
      </w:r>
      <w:r w:rsidR="00324A36">
        <w:rPr>
          <w:rFonts w:ascii="Verdana" w:hAnsi="Verdana"/>
          <w:sz w:val="24"/>
          <w:szCs w:val="24"/>
        </w:rPr>
        <w:t>The Press &amp; Public were readmitted to the Meeting</w:t>
      </w:r>
    </w:p>
    <w:p w:rsidR="005139C8" w:rsidRPr="005139C8" w:rsidRDefault="005139C8" w:rsidP="005139C8">
      <w:pPr>
        <w:spacing w:after="0"/>
        <w:rPr>
          <w:rFonts w:ascii="Verdana" w:hAnsi="Verdana"/>
          <w:b/>
          <w:sz w:val="24"/>
          <w:szCs w:val="24"/>
        </w:rPr>
      </w:pPr>
    </w:p>
    <w:p w:rsidR="000C5D30" w:rsidRPr="0024320E" w:rsidRDefault="00D52098" w:rsidP="00324A36">
      <w:pPr>
        <w:spacing w:after="0"/>
        <w:rPr>
          <w:rFonts w:ascii="Verdana" w:hAnsi="Verdana"/>
          <w:b/>
          <w:sz w:val="24"/>
          <w:szCs w:val="24"/>
        </w:rPr>
      </w:pPr>
      <w:r>
        <w:rPr>
          <w:rFonts w:ascii="Verdana" w:hAnsi="Verdana"/>
          <w:b/>
          <w:sz w:val="24"/>
          <w:szCs w:val="24"/>
        </w:rPr>
        <w:t>30</w:t>
      </w:r>
      <w:r w:rsidR="008065B6">
        <w:rPr>
          <w:rFonts w:ascii="Verdana" w:hAnsi="Verdana"/>
          <w:b/>
          <w:sz w:val="24"/>
          <w:szCs w:val="24"/>
        </w:rPr>
        <w:t>5</w:t>
      </w:r>
      <w:r w:rsidR="00AA220D" w:rsidRPr="0024320E">
        <w:rPr>
          <w:rFonts w:ascii="Verdana" w:hAnsi="Verdana"/>
          <w:b/>
          <w:sz w:val="24"/>
          <w:szCs w:val="24"/>
        </w:rPr>
        <w:t>.</w:t>
      </w:r>
      <w:r w:rsidR="00AA220D" w:rsidRPr="0024320E">
        <w:rPr>
          <w:rFonts w:ascii="Verdana" w:hAnsi="Verdana"/>
          <w:b/>
          <w:sz w:val="24"/>
          <w:szCs w:val="24"/>
        </w:rPr>
        <w:tab/>
      </w:r>
      <w:r w:rsidR="00AA220D" w:rsidRPr="0024320E">
        <w:rPr>
          <w:rFonts w:ascii="Verdana" w:hAnsi="Verdana"/>
          <w:b/>
          <w:sz w:val="24"/>
          <w:szCs w:val="24"/>
          <w:u w:val="single"/>
        </w:rPr>
        <w:t>COUNCIL SEAL</w:t>
      </w:r>
    </w:p>
    <w:p w:rsidR="00AA220D" w:rsidRDefault="00AA220D" w:rsidP="00AA220D">
      <w:pPr>
        <w:ind w:left="720"/>
        <w:rPr>
          <w:rFonts w:ascii="Verdana" w:hAnsi="Verdana"/>
          <w:sz w:val="24"/>
          <w:szCs w:val="24"/>
        </w:rPr>
      </w:pPr>
      <w:r>
        <w:rPr>
          <w:rFonts w:ascii="Verdana" w:hAnsi="Verdana"/>
          <w:sz w:val="24"/>
          <w:szCs w:val="24"/>
        </w:rPr>
        <w:t>RESOLVED THAT – the Council Seal be affixed to the various deeds and documents to be made or entered into for the carrying into effect of those decisions or matters approved by the Council this day.</w:t>
      </w:r>
    </w:p>
    <w:p w:rsidR="00AA220D" w:rsidRDefault="00AA220D" w:rsidP="00AA220D">
      <w:pPr>
        <w:ind w:left="720"/>
        <w:rPr>
          <w:rFonts w:ascii="Verdana" w:hAnsi="Verdana"/>
          <w:sz w:val="24"/>
          <w:szCs w:val="24"/>
        </w:rPr>
      </w:pPr>
      <w:r>
        <w:rPr>
          <w:rFonts w:ascii="Verdana" w:hAnsi="Verdana"/>
          <w:sz w:val="24"/>
          <w:szCs w:val="24"/>
        </w:rPr>
        <w:t>The Meeting closed at 8.</w:t>
      </w:r>
      <w:r w:rsidR="00C83CAA">
        <w:rPr>
          <w:rFonts w:ascii="Verdana" w:hAnsi="Verdana"/>
          <w:sz w:val="24"/>
          <w:szCs w:val="24"/>
        </w:rPr>
        <w:t>37</w:t>
      </w:r>
      <w:r w:rsidR="008065B6">
        <w:rPr>
          <w:rFonts w:ascii="Verdana" w:hAnsi="Verdana"/>
          <w:sz w:val="24"/>
          <w:szCs w:val="24"/>
        </w:rPr>
        <w:t>pm</w:t>
      </w:r>
    </w:p>
    <w:p w:rsidR="0024320E" w:rsidRDefault="0024320E" w:rsidP="00AA220D">
      <w:pPr>
        <w:ind w:left="720"/>
        <w:rPr>
          <w:rFonts w:ascii="Verdana" w:hAnsi="Verdana"/>
          <w:sz w:val="24"/>
          <w:szCs w:val="24"/>
        </w:rPr>
      </w:pPr>
    </w:p>
    <w:p w:rsidR="0024320E" w:rsidRDefault="0024320E" w:rsidP="00AA220D">
      <w:pPr>
        <w:ind w:left="720"/>
        <w:rPr>
          <w:rFonts w:ascii="Verdana" w:hAnsi="Verdana"/>
          <w:sz w:val="24"/>
          <w:szCs w:val="24"/>
        </w:rPr>
      </w:pPr>
      <w:r>
        <w:rPr>
          <w:rFonts w:ascii="Verdana" w:hAnsi="Verdana"/>
          <w:sz w:val="24"/>
          <w:szCs w:val="24"/>
        </w:rPr>
        <w:t>Chairman ………………………………………………………</w:t>
      </w:r>
    </w:p>
    <w:p w:rsidR="0024320E" w:rsidRDefault="0024320E" w:rsidP="00AA220D">
      <w:pPr>
        <w:ind w:left="720"/>
        <w:rPr>
          <w:rFonts w:ascii="Verdana" w:hAnsi="Verdana"/>
          <w:sz w:val="24"/>
          <w:szCs w:val="24"/>
        </w:rPr>
      </w:pPr>
    </w:p>
    <w:p w:rsidR="005D07AC" w:rsidRPr="00324A36" w:rsidRDefault="00324A36" w:rsidP="00324A36">
      <w:pPr>
        <w:ind w:left="720"/>
        <w:rPr>
          <w:rFonts w:ascii="Verdana" w:hAnsi="Verdana"/>
          <w:sz w:val="24"/>
          <w:szCs w:val="24"/>
        </w:rPr>
      </w:pPr>
      <w:r>
        <w:rPr>
          <w:rFonts w:ascii="Verdana" w:hAnsi="Verdana"/>
          <w:sz w:val="24"/>
          <w:szCs w:val="24"/>
        </w:rPr>
        <w:t>Date……………………………………………………………….</w:t>
      </w:r>
    </w:p>
    <w:p w:rsidR="00084A03" w:rsidRPr="00324A36" w:rsidRDefault="00324A36" w:rsidP="00324A36">
      <w:pPr>
        <w:rPr>
          <w:rFonts w:ascii="Verdana" w:hAnsi="Verdana"/>
          <w:sz w:val="24"/>
          <w:szCs w:val="24"/>
        </w:rPr>
      </w:pPr>
      <w:r>
        <w:rPr>
          <w:rFonts w:ascii="Verdana" w:hAnsi="Verdana"/>
          <w:sz w:val="24"/>
          <w:szCs w:val="24"/>
        </w:rPr>
        <w:tab/>
      </w:r>
    </w:p>
    <w:sectPr w:rsidR="00084A03" w:rsidRPr="00324A3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B8" w:rsidRDefault="00A853B8" w:rsidP="000A5A2B">
      <w:pPr>
        <w:spacing w:after="0" w:line="240" w:lineRule="auto"/>
      </w:pPr>
      <w:r>
        <w:separator/>
      </w:r>
    </w:p>
  </w:endnote>
  <w:endnote w:type="continuationSeparator" w:id="0">
    <w:p w:rsidR="00A853B8" w:rsidRDefault="00A853B8" w:rsidP="000A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72556"/>
      <w:docPartObj>
        <w:docPartGallery w:val="Page Numbers (Bottom of Page)"/>
        <w:docPartUnique/>
      </w:docPartObj>
    </w:sdtPr>
    <w:sdtEndPr>
      <w:rPr>
        <w:noProof/>
      </w:rPr>
    </w:sdtEndPr>
    <w:sdtContent>
      <w:p w:rsidR="00AD03B0" w:rsidRDefault="00AD03B0">
        <w:pPr>
          <w:pStyle w:val="Footer"/>
          <w:jc w:val="center"/>
        </w:pPr>
        <w:r>
          <w:fldChar w:fldCharType="begin"/>
        </w:r>
        <w:r>
          <w:instrText xml:space="preserve"> PAGE   \* MERGEFORMAT </w:instrText>
        </w:r>
        <w:r>
          <w:fldChar w:fldCharType="separate"/>
        </w:r>
        <w:r w:rsidR="007752E6">
          <w:rPr>
            <w:noProof/>
          </w:rPr>
          <w:t>1</w:t>
        </w:r>
        <w:r>
          <w:rPr>
            <w:noProof/>
          </w:rPr>
          <w:fldChar w:fldCharType="end"/>
        </w:r>
      </w:p>
    </w:sdtContent>
  </w:sdt>
  <w:p w:rsidR="00AD03B0" w:rsidRDefault="00AD0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B8" w:rsidRDefault="00A853B8" w:rsidP="000A5A2B">
      <w:pPr>
        <w:spacing w:after="0" w:line="240" w:lineRule="auto"/>
      </w:pPr>
      <w:r>
        <w:separator/>
      </w:r>
    </w:p>
  </w:footnote>
  <w:footnote w:type="continuationSeparator" w:id="0">
    <w:p w:rsidR="00A853B8" w:rsidRDefault="00A853B8" w:rsidP="000A5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FB2"/>
    <w:multiLevelType w:val="hybridMultilevel"/>
    <w:tmpl w:val="4EA8E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0808CA"/>
    <w:multiLevelType w:val="hybridMultilevel"/>
    <w:tmpl w:val="545E1044"/>
    <w:lvl w:ilvl="0" w:tplc="6CD240B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F64FFB"/>
    <w:multiLevelType w:val="hybridMultilevel"/>
    <w:tmpl w:val="076A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C4D292B"/>
    <w:multiLevelType w:val="hybridMultilevel"/>
    <w:tmpl w:val="952C6818"/>
    <w:lvl w:ilvl="0" w:tplc="29F8999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282D07"/>
    <w:multiLevelType w:val="hybridMultilevel"/>
    <w:tmpl w:val="1DA0CC20"/>
    <w:lvl w:ilvl="0" w:tplc="FE7462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0571329"/>
    <w:multiLevelType w:val="hybridMultilevel"/>
    <w:tmpl w:val="764CB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05F4D92"/>
    <w:multiLevelType w:val="hybridMultilevel"/>
    <w:tmpl w:val="32381F3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2CC5418"/>
    <w:multiLevelType w:val="hybridMultilevel"/>
    <w:tmpl w:val="BC103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41A5DFB"/>
    <w:multiLevelType w:val="hybridMultilevel"/>
    <w:tmpl w:val="394C88FE"/>
    <w:lvl w:ilvl="0" w:tplc="E8EC3F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75D11BF"/>
    <w:multiLevelType w:val="hybridMultilevel"/>
    <w:tmpl w:val="952C6818"/>
    <w:lvl w:ilvl="0" w:tplc="29F8999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C6C17DB"/>
    <w:multiLevelType w:val="hybridMultilevel"/>
    <w:tmpl w:val="54DE38AC"/>
    <w:lvl w:ilvl="0" w:tplc="627EEC50">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8813D7"/>
    <w:multiLevelType w:val="hybridMultilevel"/>
    <w:tmpl w:val="B28E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7C0103"/>
    <w:multiLevelType w:val="hybridMultilevel"/>
    <w:tmpl w:val="C70EF5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24424E1"/>
    <w:multiLevelType w:val="hybridMultilevel"/>
    <w:tmpl w:val="1CDEF70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nsid w:val="390E009B"/>
    <w:multiLevelType w:val="hybridMultilevel"/>
    <w:tmpl w:val="C2F6C9E2"/>
    <w:lvl w:ilvl="0" w:tplc="627EEC50">
      <w:start w:val="2"/>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A54CF6"/>
    <w:multiLevelType w:val="hybridMultilevel"/>
    <w:tmpl w:val="B1741CD0"/>
    <w:lvl w:ilvl="0" w:tplc="E556AED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2C11FFF"/>
    <w:multiLevelType w:val="hybridMultilevel"/>
    <w:tmpl w:val="6C789526"/>
    <w:lvl w:ilvl="0" w:tplc="229ADC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D226705"/>
    <w:multiLevelType w:val="hybridMultilevel"/>
    <w:tmpl w:val="4D24B45E"/>
    <w:lvl w:ilvl="0" w:tplc="906A9696">
      <w:start w:val="222"/>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170991"/>
    <w:multiLevelType w:val="hybridMultilevel"/>
    <w:tmpl w:val="49443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2B777CD"/>
    <w:multiLevelType w:val="hybridMultilevel"/>
    <w:tmpl w:val="71C61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3953882"/>
    <w:multiLevelType w:val="hybridMultilevel"/>
    <w:tmpl w:val="DAC09236"/>
    <w:lvl w:ilvl="0" w:tplc="8D4E57E8">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21">
    <w:nsid w:val="56B36676"/>
    <w:multiLevelType w:val="hybridMultilevel"/>
    <w:tmpl w:val="AB544AA0"/>
    <w:lvl w:ilvl="0" w:tplc="B1104F0A">
      <w:start w:val="193"/>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99D2DFF"/>
    <w:multiLevelType w:val="hybridMultilevel"/>
    <w:tmpl w:val="CBC6FF12"/>
    <w:lvl w:ilvl="0" w:tplc="08090017">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A9E2B3A"/>
    <w:multiLevelType w:val="hybridMultilevel"/>
    <w:tmpl w:val="500A2094"/>
    <w:lvl w:ilvl="0" w:tplc="3924A6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07706C0"/>
    <w:multiLevelType w:val="hybridMultilevel"/>
    <w:tmpl w:val="5C9EA87E"/>
    <w:lvl w:ilvl="0" w:tplc="021C25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08D4117"/>
    <w:multiLevelType w:val="hybridMultilevel"/>
    <w:tmpl w:val="8D4619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670911E4"/>
    <w:multiLevelType w:val="hybridMultilevel"/>
    <w:tmpl w:val="279616C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7BB4EAA"/>
    <w:multiLevelType w:val="hybridMultilevel"/>
    <w:tmpl w:val="72F0F174"/>
    <w:lvl w:ilvl="0" w:tplc="9E084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E32DCB"/>
    <w:multiLevelType w:val="hybridMultilevel"/>
    <w:tmpl w:val="090EAB0E"/>
    <w:lvl w:ilvl="0" w:tplc="C860C86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E8E124D"/>
    <w:multiLevelType w:val="hybridMultilevel"/>
    <w:tmpl w:val="0EE0FC8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917690"/>
    <w:multiLevelType w:val="hybridMultilevel"/>
    <w:tmpl w:val="2F2E5828"/>
    <w:lvl w:ilvl="0" w:tplc="00809E58">
      <w:start w:val="9"/>
      <w:numFmt w:val="lowerLetter"/>
      <w:lvlText w:val="%1)"/>
      <w:lvlJc w:val="left"/>
      <w:pPr>
        <w:ind w:left="1778" w:hanging="360"/>
      </w:pPr>
      <w:rPr>
        <w:rFonts w:hint="default"/>
        <w:b w:val="0"/>
        <w:u w:val="non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1">
    <w:nsid w:val="6EC01D0D"/>
    <w:multiLevelType w:val="hybridMultilevel"/>
    <w:tmpl w:val="1E121EBE"/>
    <w:lvl w:ilvl="0" w:tplc="5AC0ED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F7101A6"/>
    <w:multiLevelType w:val="hybridMultilevel"/>
    <w:tmpl w:val="21A877E0"/>
    <w:lvl w:ilvl="0" w:tplc="34305B4E">
      <w:start w:val="222"/>
      <w:numFmt w:val="decimal"/>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997F8E"/>
    <w:multiLevelType w:val="hybridMultilevel"/>
    <w:tmpl w:val="BE44E78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97315B9"/>
    <w:multiLevelType w:val="hybridMultilevel"/>
    <w:tmpl w:val="9386000E"/>
    <w:lvl w:ilvl="0" w:tplc="26DAFA0A">
      <w:start w:val="1"/>
      <w:numFmt w:val="lowerLetter"/>
      <w:lvlText w:val="%1)"/>
      <w:lvlJc w:val="left"/>
      <w:pPr>
        <w:ind w:left="1440" w:hanging="360"/>
      </w:pPr>
      <w:rPr>
        <w:rFonts w:hint="default"/>
        <w:b/>
      </w:rPr>
    </w:lvl>
    <w:lvl w:ilvl="1" w:tplc="7E8ADE0E">
      <w:start w:val="1"/>
      <w:numFmt w:val="lowerLetter"/>
      <w:lvlText w:val="%2."/>
      <w:lvlJc w:val="left"/>
      <w:pPr>
        <w:ind w:left="2160" w:hanging="360"/>
      </w:pPr>
      <w:rPr>
        <w:b w:val="0"/>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C1E65D2"/>
    <w:multiLevelType w:val="hybridMultilevel"/>
    <w:tmpl w:val="FB7A2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22"/>
  </w:num>
  <w:num w:numId="3">
    <w:abstractNumId w:val="23"/>
  </w:num>
  <w:num w:numId="4">
    <w:abstractNumId w:val="19"/>
  </w:num>
  <w:num w:numId="5">
    <w:abstractNumId w:val="35"/>
  </w:num>
  <w:num w:numId="6">
    <w:abstractNumId w:val="0"/>
  </w:num>
  <w:num w:numId="7">
    <w:abstractNumId w:val="5"/>
  </w:num>
  <w:num w:numId="8">
    <w:abstractNumId w:val="8"/>
  </w:num>
  <w:num w:numId="9">
    <w:abstractNumId w:val="18"/>
  </w:num>
  <w:num w:numId="10">
    <w:abstractNumId w:val="2"/>
  </w:num>
  <w:num w:numId="11">
    <w:abstractNumId w:val="31"/>
  </w:num>
  <w:num w:numId="12">
    <w:abstractNumId w:val="21"/>
  </w:num>
  <w:num w:numId="13">
    <w:abstractNumId w:val="11"/>
  </w:num>
  <w:num w:numId="14">
    <w:abstractNumId w:val="4"/>
  </w:num>
  <w:num w:numId="15">
    <w:abstractNumId w:val="33"/>
  </w:num>
  <w:num w:numId="16">
    <w:abstractNumId w:val="16"/>
  </w:num>
  <w:num w:numId="17">
    <w:abstractNumId w:val="27"/>
  </w:num>
  <w:num w:numId="18">
    <w:abstractNumId w:val="25"/>
  </w:num>
  <w:num w:numId="19">
    <w:abstractNumId w:val="13"/>
  </w:num>
  <w:num w:numId="20">
    <w:abstractNumId w:val="3"/>
  </w:num>
  <w:num w:numId="21">
    <w:abstractNumId w:val="34"/>
  </w:num>
  <w:num w:numId="22">
    <w:abstractNumId w:val="10"/>
  </w:num>
  <w:num w:numId="23">
    <w:abstractNumId w:val="14"/>
  </w:num>
  <w:num w:numId="24">
    <w:abstractNumId w:val="17"/>
  </w:num>
  <w:num w:numId="25">
    <w:abstractNumId w:val="9"/>
  </w:num>
  <w:num w:numId="26">
    <w:abstractNumId w:val="28"/>
  </w:num>
  <w:num w:numId="27">
    <w:abstractNumId w:val="32"/>
  </w:num>
  <w:num w:numId="28">
    <w:abstractNumId w:val="26"/>
  </w:num>
  <w:num w:numId="29">
    <w:abstractNumId w:val="6"/>
  </w:num>
  <w:num w:numId="30">
    <w:abstractNumId w:val="20"/>
  </w:num>
  <w:num w:numId="31">
    <w:abstractNumId w:val="24"/>
  </w:num>
  <w:num w:numId="32">
    <w:abstractNumId w:val="30"/>
  </w:num>
  <w:num w:numId="33">
    <w:abstractNumId w:val="7"/>
  </w:num>
  <w:num w:numId="34">
    <w:abstractNumId w:val="1"/>
  </w:num>
  <w:num w:numId="35">
    <w:abstractNumId w:val="1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24"/>
    <w:rsid w:val="000003FE"/>
    <w:rsid w:val="0000095E"/>
    <w:rsid w:val="00003D61"/>
    <w:rsid w:val="00004470"/>
    <w:rsid w:val="00010CDE"/>
    <w:rsid w:val="00021EA2"/>
    <w:rsid w:val="00056A4E"/>
    <w:rsid w:val="0006351B"/>
    <w:rsid w:val="00083F64"/>
    <w:rsid w:val="00084A03"/>
    <w:rsid w:val="00085B9F"/>
    <w:rsid w:val="000A5A2B"/>
    <w:rsid w:val="000B4A2B"/>
    <w:rsid w:val="000C5D30"/>
    <w:rsid w:val="000E1A80"/>
    <w:rsid w:val="000F049B"/>
    <w:rsid w:val="000F223B"/>
    <w:rsid w:val="000F30CB"/>
    <w:rsid w:val="000F3F87"/>
    <w:rsid w:val="001006B8"/>
    <w:rsid w:val="00113C62"/>
    <w:rsid w:val="0011529E"/>
    <w:rsid w:val="001214A1"/>
    <w:rsid w:val="00130891"/>
    <w:rsid w:val="001544FB"/>
    <w:rsid w:val="001632AD"/>
    <w:rsid w:val="00167275"/>
    <w:rsid w:val="00172CC9"/>
    <w:rsid w:val="001849D6"/>
    <w:rsid w:val="00184D56"/>
    <w:rsid w:val="00194D64"/>
    <w:rsid w:val="001B79EA"/>
    <w:rsid w:val="001D70C3"/>
    <w:rsid w:val="001D7D9E"/>
    <w:rsid w:val="001E259F"/>
    <w:rsid w:val="001E3D98"/>
    <w:rsid w:val="00210852"/>
    <w:rsid w:val="00221A7B"/>
    <w:rsid w:val="0023638B"/>
    <w:rsid w:val="0024320E"/>
    <w:rsid w:val="0025525F"/>
    <w:rsid w:val="00273277"/>
    <w:rsid w:val="00274EC2"/>
    <w:rsid w:val="00281C67"/>
    <w:rsid w:val="00290478"/>
    <w:rsid w:val="002B27F0"/>
    <w:rsid w:val="002B51B7"/>
    <w:rsid w:val="002C0198"/>
    <w:rsid w:val="002E3930"/>
    <w:rsid w:val="002F4B26"/>
    <w:rsid w:val="00303EA5"/>
    <w:rsid w:val="003063A0"/>
    <w:rsid w:val="0031005B"/>
    <w:rsid w:val="003206AD"/>
    <w:rsid w:val="0032241A"/>
    <w:rsid w:val="00324A36"/>
    <w:rsid w:val="00330924"/>
    <w:rsid w:val="00333AFF"/>
    <w:rsid w:val="00340551"/>
    <w:rsid w:val="003453C2"/>
    <w:rsid w:val="003546BA"/>
    <w:rsid w:val="00361A77"/>
    <w:rsid w:val="0036357A"/>
    <w:rsid w:val="003765BC"/>
    <w:rsid w:val="00380F0B"/>
    <w:rsid w:val="00381042"/>
    <w:rsid w:val="003833CA"/>
    <w:rsid w:val="00394C3B"/>
    <w:rsid w:val="003A16D0"/>
    <w:rsid w:val="003C312B"/>
    <w:rsid w:val="003D57AD"/>
    <w:rsid w:val="003D5C9A"/>
    <w:rsid w:val="003E5AF1"/>
    <w:rsid w:val="003F0B47"/>
    <w:rsid w:val="003F2625"/>
    <w:rsid w:val="003F36EF"/>
    <w:rsid w:val="004071DA"/>
    <w:rsid w:val="00407EC2"/>
    <w:rsid w:val="004209C0"/>
    <w:rsid w:val="004218E6"/>
    <w:rsid w:val="00434DDB"/>
    <w:rsid w:val="0044458D"/>
    <w:rsid w:val="00447526"/>
    <w:rsid w:val="00450779"/>
    <w:rsid w:val="0047113D"/>
    <w:rsid w:val="00481FD6"/>
    <w:rsid w:val="00495508"/>
    <w:rsid w:val="004A6BC4"/>
    <w:rsid w:val="004C0FFF"/>
    <w:rsid w:val="004C2673"/>
    <w:rsid w:val="004C5CB7"/>
    <w:rsid w:val="004D21FE"/>
    <w:rsid w:val="004E2269"/>
    <w:rsid w:val="004E250B"/>
    <w:rsid w:val="004E3E99"/>
    <w:rsid w:val="004E5186"/>
    <w:rsid w:val="004E53CD"/>
    <w:rsid w:val="004F2CB1"/>
    <w:rsid w:val="004F60B3"/>
    <w:rsid w:val="0050451A"/>
    <w:rsid w:val="0051210C"/>
    <w:rsid w:val="005139C8"/>
    <w:rsid w:val="00514DF8"/>
    <w:rsid w:val="005159F7"/>
    <w:rsid w:val="00541CB2"/>
    <w:rsid w:val="00571DA7"/>
    <w:rsid w:val="00574A82"/>
    <w:rsid w:val="00584491"/>
    <w:rsid w:val="005A0EF4"/>
    <w:rsid w:val="005A35EE"/>
    <w:rsid w:val="005B1C5A"/>
    <w:rsid w:val="005B6763"/>
    <w:rsid w:val="005C566E"/>
    <w:rsid w:val="005C6A7F"/>
    <w:rsid w:val="005D07AC"/>
    <w:rsid w:val="005D668D"/>
    <w:rsid w:val="005D6B2E"/>
    <w:rsid w:val="005D7853"/>
    <w:rsid w:val="005E6813"/>
    <w:rsid w:val="00610458"/>
    <w:rsid w:val="00610C6A"/>
    <w:rsid w:val="00624519"/>
    <w:rsid w:val="0062784F"/>
    <w:rsid w:val="006308EE"/>
    <w:rsid w:val="006365AB"/>
    <w:rsid w:val="00640E7C"/>
    <w:rsid w:val="00642AA5"/>
    <w:rsid w:val="00642EEF"/>
    <w:rsid w:val="0064526F"/>
    <w:rsid w:val="006545D5"/>
    <w:rsid w:val="006826C4"/>
    <w:rsid w:val="006829FE"/>
    <w:rsid w:val="0068735E"/>
    <w:rsid w:val="00690F52"/>
    <w:rsid w:val="006B0FB8"/>
    <w:rsid w:val="006E7BA0"/>
    <w:rsid w:val="00727523"/>
    <w:rsid w:val="00731C01"/>
    <w:rsid w:val="007419E7"/>
    <w:rsid w:val="00756B35"/>
    <w:rsid w:val="00757FD7"/>
    <w:rsid w:val="00764F60"/>
    <w:rsid w:val="00770839"/>
    <w:rsid w:val="007752E6"/>
    <w:rsid w:val="00780A42"/>
    <w:rsid w:val="007A2640"/>
    <w:rsid w:val="007A58C3"/>
    <w:rsid w:val="007C26EF"/>
    <w:rsid w:val="007C6017"/>
    <w:rsid w:val="007D65D7"/>
    <w:rsid w:val="008065B6"/>
    <w:rsid w:val="0082694B"/>
    <w:rsid w:val="00830AA6"/>
    <w:rsid w:val="008365CC"/>
    <w:rsid w:val="00844BFF"/>
    <w:rsid w:val="008507C2"/>
    <w:rsid w:val="00851CE0"/>
    <w:rsid w:val="008641A7"/>
    <w:rsid w:val="008734F4"/>
    <w:rsid w:val="00873B2A"/>
    <w:rsid w:val="0088292D"/>
    <w:rsid w:val="00882985"/>
    <w:rsid w:val="0088550D"/>
    <w:rsid w:val="008A03F1"/>
    <w:rsid w:val="008A7B56"/>
    <w:rsid w:val="008C2499"/>
    <w:rsid w:val="008D5C6A"/>
    <w:rsid w:val="008E12D0"/>
    <w:rsid w:val="008E2D39"/>
    <w:rsid w:val="008E6D2B"/>
    <w:rsid w:val="008F4D95"/>
    <w:rsid w:val="008F720E"/>
    <w:rsid w:val="009167E7"/>
    <w:rsid w:val="00931A29"/>
    <w:rsid w:val="00940ECD"/>
    <w:rsid w:val="00945334"/>
    <w:rsid w:val="0096181B"/>
    <w:rsid w:val="0096437A"/>
    <w:rsid w:val="00981DB5"/>
    <w:rsid w:val="009B1BC7"/>
    <w:rsid w:val="009B6751"/>
    <w:rsid w:val="009B7306"/>
    <w:rsid w:val="009E0EDE"/>
    <w:rsid w:val="009F02BF"/>
    <w:rsid w:val="00A02CDA"/>
    <w:rsid w:val="00A076E7"/>
    <w:rsid w:val="00A24786"/>
    <w:rsid w:val="00A331A0"/>
    <w:rsid w:val="00A36750"/>
    <w:rsid w:val="00A53FD6"/>
    <w:rsid w:val="00A56109"/>
    <w:rsid w:val="00A72755"/>
    <w:rsid w:val="00A80C61"/>
    <w:rsid w:val="00A84885"/>
    <w:rsid w:val="00A853B8"/>
    <w:rsid w:val="00A93DB6"/>
    <w:rsid w:val="00AA0F44"/>
    <w:rsid w:val="00AA220D"/>
    <w:rsid w:val="00AA3A49"/>
    <w:rsid w:val="00AB56AE"/>
    <w:rsid w:val="00AC68F6"/>
    <w:rsid w:val="00AD03B0"/>
    <w:rsid w:val="00AD5D09"/>
    <w:rsid w:val="00AD64DF"/>
    <w:rsid w:val="00AD7A3D"/>
    <w:rsid w:val="00B03342"/>
    <w:rsid w:val="00B1048F"/>
    <w:rsid w:val="00B142D4"/>
    <w:rsid w:val="00B34C61"/>
    <w:rsid w:val="00B3505F"/>
    <w:rsid w:val="00B36B47"/>
    <w:rsid w:val="00B61548"/>
    <w:rsid w:val="00B62BA8"/>
    <w:rsid w:val="00B67811"/>
    <w:rsid w:val="00B772B2"/>
    <w:rsid w:val="00B81D31"/>
    <w:rsid w:val="00B8476B"/>
    <w:rsid w:val="00B84D6B"/>
    <w:rsid w:val="00BA25ED"/>
    <w:rsid w:val="00BD565B"/>
    <w:rsid w:val="00BF5C99"/>
    <w:rsid w:val="00C229EF"/>
    <w:rsid w:val="00C5271C"/>
    <w:rsid w:val="00C573F5"/>
    <w:rsid w:val="00C57F4E"/>
    <w:rsid w:val="00C7355D"/>
    <w:rsid w:val="00C822A6"/>
    <w:rsid w:val="00C83CAA"/>
    <w:rsid w:val="00C94547"/>
    <w:rsid w:val="00CA4D17"/>
    <w:rsid w:val="00CB1384"/>
    <w:rsid w:val="00CB5712"/>
    <w:rsid w:val="00CC3F8E"/>
    <w:rsid w:val="00CC4760"/>
    <w:rsid w:val="00CD2535"/>
    <w:rsid w:val="00CE5877"/>
    <w:rsid w:val="00D01D10"/>
    <w:rsid w:val="00D04130"/>
    <w:rsid w:val="00D10509"/>
    <w:rsid w:val="00D155AF"/>
    <w:rsid w:val="00D3236D"/>
    <w:rsid w:val="00D32696"/>
    <w:rsid w:val="00D42A18"/>
    <w:rsid w:val="00D43595"/>
    <w:rsid w:val="00D52098"/>
    <w:rsid w:val="00D555E1"/>
    <w:rsid w:val="00D76BDD"/>
    <w:rsid w:val="00D80752"/>
    <w:rsid w:val="00D93A04"/>
    <w:rsid w:val="00D97078"/>
    <w:rsid w:val="00DA3885"/>
    <w:rsid w:val="00DB3F52"/>
    <w:rsid w:val="00DB54B6"/>
    <w:rsid w:val="00DB71B1"/>
    <w:rsid w:val="00DC273D"/>
    <w:rsid w:val="00DC6D4F"/>
    <w:rsid w:val="00DE7833"/>
    <w:rsid w:val="00DF05B2"/>
    <w:rsid w:val="00DF0722"/>
    <w:rsid w:val="00E13F81"/>
    <w:rsid w:val="00E16FF5"/>
    <w:rsid w:val="00E20CC3"/>
    <w:rsid w:val="00E32125"/>
    <w:rsid w:val="00E35D72"/>
    <w:rsid w:val="00E45693"/>
    <w:rsid w:val="00E5370C"/>
    <w:rsid w:val="00E54E1C"/>
    <w:rsid w:val="00E561D4"/>
    <w:rsid w:val="00E62AD9"/>
    <w:rsid w:val="00E679D2"/>
    <w:rsid w:val="00E7723A"/>
    <w:rsid w:val="00E8431F"/>
    <w:rsid w:val="00E96E38"/>
    <w:rsid w:val="00EE0DE1"/>
    <w:rsid w:val="00EE3930"/>
    <w:rsid w:val="00EE4E49"/>
    <w:rsid w:val="00EE7F78"/>
    <w:rsid w:val="00EF1772"/>
    <w:rsid w:val="00F04CD9"/>
    <w:rsid w:val="00F13277"/>
    <w:rsid w:val="00F14823"/>
    <w:rsid w:val="00F15F21"/>
    <w:rsid w:val="00F2637F"/>
    <w:rsid w:val="00F26F05"/>
    <w:rsid w:val="00F52203"/>
    <w:rsid w:val="00F5730A"/>
    <w:rsid w:val="00F575D0"/>
    <w:rsid w:val="00F746B3"/>
    <w:rsid w:val="00F86231"/>
    <w:rsid w:val="00F93C67"/>
    <w:rsid w:val="00FA31C2"/>
    <w:rsid w:val="00FC563E"/>
    <w:rsid w:val="00FC6732"/>
    <w:rsid w:val="00FD00C7"/>
    <w:rsid w:val="00FD057F"/>
    <w:rsid w:val="00FD17E7"/>
    <w:rsid w:val="00FE4277"/>
    <w:rsid w:val="00FE65F9"/>
    <w:rsid w:val="00FF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81"/>
    <w:pPr>
      <w:ind w:left="720"/>
      <w:contextualSpacing/>
    </w:pPr>
  </w:style>
  <w:style w:type="paragraph" w:styleId="Header">
    <w:name w:val="header"/>
    <w:basedOn w:val="Normal"/>
    <w:link w:val="HeaderChar"/>
    <w:uiPriority w:val="99"/>
    <w:unhideWhenUsed/>
    <w:rsid w:val="000A5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A2B"/>
  </w:style>
  <w:style w:type="paragraph" w:styleId="Footer">
    <w:name w:val="footer"/>
    <w:basedOn w:val="Normal"/>
    <w:link w:val="FooterChar"/>
    <w:uiPriority w:val="99"/>
    <w:unhideWhenUsed/>
    <w:rsid w:val="000A5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2B"/>
  </w:style>
  <w:style w:type="paragraph" w:styleId="BalloonText">
    <w:name w:val="Balloon Text"/>
    <w:basedOn w:val="Normal"/>
    <w:link w:val="BalloonTextChar"/>
    <w:uiPriority w:val="99"/>
    <w:semiHidden/>
    <w:unhideWhenUsed/>
    <w:rsid w:val="00B6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81"/>
    <w:pPr>
      <w:ind w:left="720"/>
      <w:contextualSpacing/>
    </w:pPr>
  </w:style>
  <w:style w:type="paragraph" w:styleId="Header">
    <w:name w:val="header"/>
    <w:basedOn w:val="Normal"/>
    <w:link w:val="HeaderChar"/>
    <w:uiPriority w:val="99"/>
    <w:unhideWhenUsed/>
    <w:rsid w:val="000A5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A2B"/>
  </w:style>
  <w:style w:type="paragraph" w:styleId="Footer">
    <w:name w:val="footer"/>
    <w:basedOn w:val="Normal"/>
    <w:link w:val="FooterChar"/>
    <w:uiPriority w:val="99"/>
    <w:unhideWhenUsed/>
    <w:rsid w:val="000A5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2B"/>
  </w:style>
  <w:style w:type="paragraph" w:styleId="BalloonText">
    <w:name w:val="Balloon Text"/>
    <w:basedOn w:val="Normal"/>
    <w:link w:val="BalloonTextChar"/>
    <w:uiPriority w:val="99"/>
    <w:semiHidden/>
    <w:unhideWhenUsed/>
    <w:rsid w:val="00B6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CBC1-C5A3-41D5-8FF6-0F1B1016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D49235F</Template>
  <TotalTime>1</TotalTime>
  <Pages>7</Pages>
  <Words>1499</Words>
  <Characters>8545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Tavistock.Susie</dc:creator>
  <cp:lastModifiedBy>Jan Smallacombe</cp:lastModifiedBy>
  <cp:revision>2</cp:revision>
  <cp:lastPrinted>2017-05-18T13:40:00Z</cp:lastPrinted>
  <dcterms:created xsi:type="dcterms:W3CDTF">2017-05-18T13:41:00Z</dcterms:created>
  <dcterms:modified xsi:type="dcterms:W3CDTF">2017-05-18T13:41:00Z</dcterms:modified>
</cp:coreProperties>
</file>