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03" w:rsidRPr="008365CC" w:rsidRDefault="00084A03" w:rsidP="00084A03">
      <w:pPr>
        <w:ind w:left="2880" w:hanging="2880"/>
        <w:rPr>
          <w:rFonts w:ascii="Verdana" w:hAnsi="Verdana"/>
          <w:b/>
          <w:sz w:val="24"/>
          <w:szCs w:val="24"/>
          <w:u w:val="single"/>
        </w:rPr>
      </w:pPr>
      <w:r w:rsidRPr="008365CC">
        <w:rPr>
          <w:rFonts w:ascii="Verdana" w:hAnsi="Verdana"/>
          <w:b/>
          <w:sz w:val="24"/>
          <w:szCs w:val="24"/>
        </w:rPr>
        <w:t>MINUTES</w:t>
      </w:r>
      <w:r w:rsidRPr="008365CC">
        <w:rPr>
          <w:rFonts w:ascii="Verdana" w:hAnsi="Verdana"/>
          <w:b/>
          <w:sz w:val="24"/>
          <w:szCs w:val="24"/>
        </w:rPr>
        <w:tab/>
      </w:r>
      <w:r w:rsidRPr="008365CC">
        <w:rPr>
          <w:rFonts w:ascii="Verdana" w:hAnsi="Verdana"/>
          <w:sz w:val="24"/>
          <w:szCs w:val="24"/>
        </w:rPr>
        <w:t xml:space="preserve">of the </w:t>
      </w:r>
      <w:r w:rsidR="00916313">
        <w:rPr>
          <w:rFonts w:ascii="Verdana" w:hAnsi="Verdana"/>
          <w:sz w:val="24"/>
          <w:szCs w:val="24"/>
        </w:rPr>
        <w:t xml:space="preserve">Special </w:t>
      </w:r>
      <w:r w:rsidRPr="008365CC">
        <w:rPr>
          <w:rFonts w:ascii="Verdana" w:hAnsi="Verdana"/>
          <w:sz w:val="24"/>
          <w:szCs w:val="24"/>
        </w:rPr>
        <w:t xml:space="preserve">Meeting of the </w:t>
      </w:r>
      <w:r w:rsidRPr="008365CC">
        <w:rPr>
          <w:rFonts w:ascii="Verdana" w:hAnsi="Verdana"/>
          <w:b/>
          <w:sz w:val="24"/>
          <w:szCs w:val="24"/>
          <w:u w:val="single"/>
        </w:rPr>
        <w:t>TAVISTOCK TOWN COUNCIL</w:t>
      </w:r>
      <w:r w:rsidRPr="008365CC">
        <w:rPr>
          <w:rFonts w:ascii="Verdana" w:hAnsi="Verdana"/>
          <w:sz w:val="24"/>
          <w:szCs w:val="24"/>
        </w:rPr>
        <w:t xml:space="preserve"> held at the Council Chamber, Drake Road, Tavistock on </w:t>
      </w:r>
      <w:r w:rsidR="00916313">
        <w:rPr>
          <w:rFonts w:ascii="Verdana" w:hAnsi="Verdana"/>
          <w:b/>
          <w:sz w:val="24"/>
          <w:szCs w:val="24"/>
          <w:u w:val="single"/>
        </w:rPr>
        <w:t>MONDAY 22</w:t>
      </w:r>
      <w:r w:rsidR="00916313" w:rsidRPr="00916313">
        <w:rPr>
          <w:rFonts w:ascii="Verdana" w:hAnsi="Verdana"/>
          <w:b/>
          <w:sz w:val="24"/>
          <w:szCs w:val="24"/>
          <w:u w:val="single"/>
          <w:vertAlign w:val="superscript"/>
        </w:rPr>
        <w:t>ND</w:t>
      </w:r>
      <w:r w:rsidR="00916313">
        <w:rPr>
          <w:rFonts w:ascii="Verdana" w:hAnsi="Verdana"/>
          <w:b/>
          <w:sz w:val="24"/>
          <w:szCs w:val="24"/>
          <w:u w:val="single"/>
        </w:rPr>
        <w:t xml:space="preserve"> MAY</w:t>
      </w:r>
      <w:r w:rsidR="00D42A18">
        <w:rPr>
          <w:rFonts w:ascii="Verdana" w:hAnsi="Verdana"/>
          <w:b/>
          <w:sz w:val="24"/>
          <w:szCs w:val="24"/>
          <w:u w:val="single"/>
        </w:rPr>
        <w:t>, 2017</w:t>
      </w:r>
      <w:r w:rsidRPr="008365CC">
        <w:rPr>
          <w:rFonts w:ascii="Verdana" w:hAnsi="Verdana"/>
          <w:sz w:val="24"/>
          <w:szCs w:val="24"/>
        </w:rPr>
        <w:t xml:space="preserve"> at </w:t>
      </w:r>
      <w:r w:rsidR="004E2269" w:rsidRPr="008365CC">
        <w:rPr>
          <w:rFonts w:ascii="Verdana" w:hAnsi="Verdana"/>
          <w:b/>
          <w:sz w:val="24"/>
          <w:szCs w:val="24"/>
          <w:u w:val="single"/>
        </w:rPr>
        <w:t>6.</w:t>
      </w:r>
      <w:r w:rsidR="00916313">
        <w:rPr>
          <w:rFonts w:ascii="Verdana" w:hAnsi="Verdana"/>
          <w:b/>
          <w:sz w:val="24"/>
          <w:szCs w:val="24"/>
          <w:u w:val="single"/>
        </w:rPr>
        <w:t xml:space="preserve">45 </w:t>
      </w:r>
      <w:r w:rsidRPr="008365CC">
        <w:rPr>
          <w:rFonts w:ascii="Verdana" w:hAnsi="Verdana"/>
          <w:b/>
          <w:color w:val="000000" w:themeColor="text1"/>
          <w:sz w:val="24"/>
          <w:szCs w:val="24"/>
          <w:u w:val="single"/>
        </w:rPr>
        <w:t>p</w:t>
      </w:r>
      <w:r w:rsidR="00916313">
        <w:rPr>
          <w:rFonts w:ascii="Verdana" w:hAnsi="Verdana"/>
          <w:b/>
          <w:color w:val="000000" w:themeColor="text1"/>
          <w:sz w:val="24"/>
          <w:szCs w:val="24"/>
          <w:u w:val="single"/>
        </w:rPr>
        <w:t>.</w:t>
      </w:r>
      <w:r w:rsidRPr="008365CC">
        <w:rPr>
          <w:rFonts w:ascii="Verdana" w:hAnsi="Verdana"/>
          <w:b/>
          <w:color w:val="000000" w:themeColor="text1"/>
          <w:sz w:val="24"/>
          <w:szCs w:val="24"/>
          <w:u w:val="single"/>
        </w:rPr>
        <w:t>m</w:t>
      </w:r>
      <w:r w:rsidR="00916313">
        <w:rPr>
          <w:rFonts w:ascii="Verdana" w:hAnsi="Verdana"/>
          <w:b/>
          <w:color w:val="000000" w:themeColor="text1"/>
          <w:sz w:val="24"/>
          <w:szCs w:val="24"/>
          <w:u w:val="single"/>
        </w:rPr>
        <w:t>.</w:t>
      </w:r>
      <w:r w:rsidRPr="008365CC">
        <w:rPr>
          <w:rFonts w:ascii="Verdana" w:hAnsi="Verdana"/>
          <w:b/>
          <w:sz w:val="24"/>
          <w:szCs w:val="24"/>
          <w:u w:val="single"/>
        </w:rPr>
        <w:br/>
      </w:r>
    </w:p>
    <w:p w:rsidR="00084A03" w:rsidRPr="008365CC" w:rsidRDefault="00084A03" w:rsidP="00194D64">
      <w:pPr>
        <w:spacing w:after="0"/>
        <w:rPr>
          <w:rFonts w:ascii="Verdana" w:hAnsi="Verdana"/>
          <w:sz w:val="24"/>
          <w:szCs w:val="24"/>
        </w:rPr>
      </w:pPr>
      <w:r w:rsidRPr="008365CC">
        <w:rPr>
          <w:rFonts w:ascii="Verdana" w:hAnsi="Verdana"/>
          <w:b/>
          <w:sz w:val="24"/>
          <w:szCs w:val="24"/>
        </w:rPr>
        <w:t>PRESENT</w:t>
      </w:r>
      <w:r w:rsidRPr="008365CC">
        <w:rPr>
          <w:rFonts w:ascii="Verdana" w:hAnsi="Verdana"/>
          <w:b/>
          <w:sz w:val="24"/>
          <w:szCs w:val="24"/>
        </w:rPr>
        <w:tab/>
      </w:r>
      <w:r w:rsidRPr="008365CC">
        <w:rPr>
          <w:rFonts w:ascii="Verdana" w:hAnsi="Verdana"/>
          <w:b/>
          <w:sz w:val="24"/>
          <w:szCs w:val="24"/>
        </w:rPr>
        <w:tab/>
      </w:r>
      <w:r w:rsidRPr="008365CC">
        <w:rPr>
          <w:rFonts w:ascii="Verdana" w:hAnsi="Verdana"/>
          <w:b/>
          <w:sz w:val="24"/>
          <w:szCs w:val="24"/>
        </w:rPr>
        <w:tab/>
      </w:r>
      <w:r w:rsidRPr="008365CC">
        <w:rPr>
          <w:rFonts w:ascii="Verdana" w:hAnsi="Verdana"/>
          <w:sz w:val="24"/>
          <w:szCs w:val="24"/>
        </w:rPr>
        <w:t>Coun</w:t>
      </w:r>
      <w:r w:rsidR="0096181B" w:rsidRPr="008365CC">
        <w:rPr>
          <w:rFonts w:ascii="Verdana" w:hAnsi="Verdana"/>
          <w:sz w:val="24"/>
          <w:szCs w:val="24"/>
        </w:rPr>
        <w:t>cillor Mrs M Ewings (Mayor)</w:t>
      </w:r>
    </w:p>
    <w:p w:rsidR="00194D64" w:rsidRPr="008365CC" w:rsidRDefault="0000095E" w:rsidP="000F223B">
      <w:pPr>
        <w:ind w:left="2880"/>
        <w:rPr>
          <w:rFonts w:ascii="Verdana" w:hAnsi="Verdana"/>
          <w:sz w:val="24"/>
          <w:szCs w:val="24"/>
        </w:rPr>
      </w:pPr>
      <w:r w:rsidRPr="008365CC">
        <w:rPr>
          <w:rFonts w:ascii="Verdana" w:hAnsi="Verdana"/>
          <w:sz w:val="24"/>
          <w:szCs w:val="24"/>
        </w:rPr>
        <w:t>Councillor</w:t>
      </w:r>
      <w:r w:rsidR="00084A03" w:rsidRPr="008365CC">
        <w:rPr>
          <w:rFonts w:ascii="Verdana" w:hAnsi="Verdana"/>
          <w:sz w:val="24"/>
          <w:szCs w:val="24"/>
        </w:rPr>
        <w:t xml:space="preserve"> </w:t>
      </w:r>
      <w:r w:rsidR="00194D64" w:rsidRPr="008365CC">
        <w:rPr>
          <w:rFonts w:ascii="Verdana" w:hAnsi="Verdana"/>
          <w:sz w:val="24"/>
          <w:szCs w:val="24"/>
        </w:rPr>
        <w:t>P Sanders (Deputy Mayor)</w:t>
      </w:r>
    </w:p>
    <w:p w:rsidR="00194D64" w:rsidRPr="008365CC" w:rsidRDefault="0000095E" w:rsidP="00EE0DE1">
      <w:pPr>
        <w:spacing w:after="0"/>
        <w:ind w:left="2880" w:hanging="45"/>
        <w:rPr>
          <w:rFonts w:ascii="Verdana" w:hAnsi="Verdana"/>
          <w:sz w:val="24"/>
          <w:szCs w:val="24"/>
        </w:rPr>
      </w:pPr>
      <w:r w:rsidRPr="008365CC">
        <w:rPr>
          <w:rFonts w:ascii="Verdana" w:hAnsi="Verdana"/>
          <w:sz w:val="24"/>
          <w:szCs w:val="24"/>
        </w:rPr>
        <w:t xml:space="preserve">Councillors </w:t>
      </w:r>
      <w:r w:rsidR="00194D64" w:rsidRPr="008365CC">
        <w:rPr>
          <w:rFonts w:ascii="Verdana" w:hAnsi="Verdana"/>
          <w:sz w:val="24"/>
          <w:szCs w:val="24"/>
        </w:rPr>
        <w:t xml:space="preserve">T Gibbins, </w:t>
      </w:r>
      <w:r w:rsidR="00916313">
        <w:rPr>
          <w:rFonts w:ascii="Verdana" w:hAnsi="Verdana"/>
          <w:sz w:val="24"/>
          <w:szCs w:val="24"/>
        </w:rPr>
        <w:t xml:space="preserve">Mrs A Johnson, </w:t>
      </w:r>
      <w:r w:rsidR="00194D64" w:rsidRPr="008365CC">
        <w:rPr>
          <w:rFonts w:ascii="Verdana" w:hAnsi="Verdana"/>
          <w:sz w:val="24"/>
          <w:szCs w:val="24"/>
        </w:rPr>
        <w:t xml:space="preserve">P Palfrey, </w:t>
      </w:r>
      <w:r w:rsidR="00916313">
        <w:rPr>
          <w:rFonts w:ascii="Verdana" w:hAnsi="Verdana"/>
          <w:sz w:val="24"/>
          <w:szCs w:val="24"/>
        </w:rPr>
        <w:t xml:space="preserve">Mrs L Roberts, </w:t>
      </w:r>
      <w:r w:rsidR="00EE0DE1">
        <w:rPr>
          <w:rFonts w:ascii="Verdana" w:hAnsi="Verdana"/>
          <w:sz w:val="24"/>
          <w:szCs w:val="24"/>
        </w:rPr>
        <w:t xml:space="preserve">J Sheldon, H Smith, </w:t>
      </w:r>
      <w:r w:rsidR="00844BFF" w:rsidRPr="008365CC">
        <w:rPr>
          <w:rFonts w:ascii="Verdana" w:hAnsi="Verdana"/>
          <w:sz w:val="24"/>
          <w:szCs w:val="24"/>
        </w:rPr>
        <w:t xml:space="preserve">P Squire, A </w:t>
      </w:r>
      <w:r w:rsidR="000F223B" w:rsidRPr="008365CC">
        <w:rPr>
          <w:rFonts w:ascii="Verdana" w:hAnsi="Verdana"/>
          <w:sz w:val="24"/>
          <w:szCs w:val="24"/>
        </w:rPr>
        <w:t>Venning,</w:t>
      </w:r>
      <w:r w:rsidR="00194D64" w:rsidRPr="008365CC">
        <w:rPr>
          <w:rFonts w:ascii="Verdana" w:hAnsi="Verdana"/>
          <w:sz w:val="24"/>
          <w:szCs w:val="24"/>
        </w:rPr>
        <w:t xml:space="preserve"> </w:t>
      </w:r>
      <w:r w:rsidR="00643253">
        <w:rPr>
          <w:rFonts w:ascii="Verdana" w:hAnsi="Verdana"/>
          <w:sz w:val="24"/>
          <w:szCs w:val="24"/>
        </w:rPr>
        <w:t xml:space="preserve">P Ward, </w:t>
      </w:r>
      <w:r w:rsidR="00194D64" w:rsidRPr="008365CC">
        <w:rPr>
          <w:rFonts w:ascii="Verdana" w:hAnsi="Verdana"/>
          <w:sz w:val="24"/>
          <w:szCs w:val="24"/>
        </w:rPr>
        <w:t>P</w:t>
      </w:r>
      <w:r w:rsidR="00844BFF" w:rsidRPr="008365CC">
        <w:rPr>
          <w:rFonts w:ascii="Verdana" w:hAnsi="Verdana"/>
          <w:sz w:val="24"/>
          <w:szCs w:val="24"/>
        </w:rPr>
        <w:t xml:space="preserve"> Williams</w:t>
      </w:r>
      <w:r w:rsidR="00194D64" w:rsidRPr="008365CC">
        <w:rPr>
          <w:rFonts w:ascii="Verdana" w:hAnsi="Verdana"/>
          <w:sz w:val="24"/>
          <w:szCs w:val="24"/>
        </w:rPr>
        <w:t>on</w:t>
      </w:r>
      <w:r w:rsidR="000F3F87">
        <w:rPr>
          <w:rFonts w:ascii="Verdana" w:hAnsi="Verdana"/>
          <w:sz w:val="24"/>
          <w:szCs w:val="24"/>
        </w:rPr>
        <w:t>.</w:t>
      </w:r>
    </w:p>
    <w:p w:rsidR="00EE7F78" w:rsidRPr="008365CC" w:rsidRDefault="00EE7F78" w:rsidP="00EE7F78">
      <w:pPr>
        <w:spacing w:after="0"/>
        <w:ind w:left="2880" w:hanging="45"/>
        <w:rPr>
          <w:rFonts w:ascii="Verdana" w:hAnsi="Verdana"/>
          <w:b/>
          <w:sz w:val="24"/>
          <w:szCs w:val="24"/>
        </w:rPr>
      </w:pPr>
    </w:p>
    <w:p w:rsidR="00844BFF" w:rsidRPr="008365CC" w:rsidRDefault="000104F6" w:rsidP="00194D64">
      <w:pPr>
        <w:ind w:left="2835" w:hanging="2835"/>
        <w:rPr>
          <w:rFonts w:ascii="Verdana" w:hAnsi="Verdana"/>
          <w:sz w:val="24"/>
          <w:szCs w:val="24"/>
        </w:rPr>
      </w:pPr>
      <w:r>
        <w:rPr>
          <w:rFonts w:ascii="Verdana" w:hAnsi="Verdana"/>
          <w:b/>
          <w:sz w:val="24"/>
          <w:szCs w:val="24"/>
        </w:rPr>
        <w:t>IN ATTENDANCE</w:t>
      </w:r>
      <w:r>
        <w:rPr>
          <w:rFonts w:ascii="Verdana" w:hAnsi="Verdana"/>
          <w:b/>
          <w:sz w:val="24"/>
          <w:szCs w:val="24"/>
        </w:rPr>
        <w:tab/>
      </w:r>
      <w:r w:rsidR="00084A03" w:rsidRPr="008365CC">
        <w:rPr>
          <w:rFonts w:ascii="Verdana" w:hAnsi="Verdana"/>
          <w:sz w:val="24"/>
          <w:szCs w:val="24"/>
        </w:rPr>
        <w:t xml:space="preserve">Town Clerk, </w:t>
      </w:r>
      <w:r w:rsidR="00194D64" w:rsidRPr="008365CC">
        <w:rPr>
          <w:rFonts w:ascii="Verdana" w:hAnsi="Verdana"/>
          <w:sz w:val="24"/>
          <w:szCs w:val="24"/>
        </w:rPr>
        <w:t xml:space="preserve">General Manager, </w:t>
      </w:r>
      <w:r w:rsidR="00084A03" w:rsidRPr="008365CC">
        <w:rPr>
          <w:rFonts w:ascii="Verdana" w:hAnsi="Verdana"/>
          <w:sz w:val="24"/>
          <w:szCs w:val="24"/>
        </w:rPr>
        <w:t xml:space="preserve">Assistant to the Town </w:t>
      </w:r>
      <w:r w:rsidR="00194D64" w:rsidRPr="008365CC">
        <w:rPr>
          <w:rFonts w:ascii="Verdana" w:hAnsi="Verdana"/>
          <w:sz w:val="24"/>
          <w:szCs w:val="24"/>
        </w:rPr>
        <w:t>Clerk</w:t>
      </w:r>
    </w:p>
    <w:p w:rsidR="00084A03" w:rsidRPr="008365CC" w:rsidRDefault="00084A03" w:rsidP="00324A36">
      <w:pPr>
        <w:pBdr>
          <w:bottom w:val="single" w:sz="6" w:space="1" w:color="auto"/>
        </w:pBdr>
        <w:spacing w:after="0"/>
        <w:jc w:val="both"/>
        <w:rPr>
          <w:rFonts w:ascii="Verdana" w:hAnsi="Verdana"/>
          <w:sz w:val="24"/>
          <w:szCs w:val="24"/>
        </w:rPr>
      </w:pPr>
    </w:p>
    <w:p w:rsidR="00C57F4E" w:rsidRDefault="00C57F4E" w:rsidP="00324A36">
      <w:pPr>
        <w:spacing w:after="0"/>
        <w:rPr>
          <w:rFonts w:ascii="Verdana" w:hAnsi="Verdana"/>
          <w:b/>
          <w:sz w:val="24"/>
          <w:szCs w:val="24"/>
        </w:rPr>
      </w:pPr>
    </w:p>
    <w:p w:rsidR="007419E7" w:rsidRPr="008365CC" w:rsidRDefault="00643253" w:rsidP="007419E7">
      <w:pPr>
        <w:ind w:left="720" w:hanging="720"/>
        <w:rPr>
          <w:rFonts w:ascii="Verdana" w:hAnsi="Verdana"/>
          <w:sz w:val="24"/>
          <w:szCs w:val="24"/>
        </w:rPr>
      </w:pPr>
      <w:r>
        <w:rPr>
          <w:rFonts w:ascii="Verdana" w:hAnsi="Verdana"/>
          <w:b/>
          <w:sz w:val="24"/>
          <w:szCs w:val="24"/>
        </w:rPr>
        <w:t>333</w:t>
      </w:r>
      <w:r w:rsidR="00EE7F78" w:rsidRPr="008365CC">
        <w:rPr>
          <w:rFonts w:ascii="Verdana" w:hAnsi="Verdana"/>
          <w:b/>
          <w:sz w:val="24"/>
          <w:szCs w:val="24"/>
        </w:rPr>
        <w:t>.</w:t>
      </w:r>
      <w:r w:rsidR="007419E7" w:rsidRPr="008365CC">
        <w:rPr>
          <w:rFonts w:ascii="Verdana" w:hAnsi="Verdana"/>
          <w:b/>
          <w:sz w:val="24"/>
          <w:szCs w:val="24"/>
        </w:rPr>
        <w:tab/>
      </w:r>
      <w:r w:rsidR="007419E7" w:rsidRPr="008365CC">
        <w:rPr>
          <w:rFonts w:ascii="Verdana" w:hAnsi="Verdana"/>
          <w:b/>
          <w:sz w:val="24"/>
          <w:szCs w:val="24"/>
          <w:u w:val="single"/>
        </w:rPr>
        <w:t>APOLOGIES FOR ABSENCE</w:t>
      </w:r>
      <w:r w:rsidR="007419E7" w:rsidRPr="008365CC">
        <w:rPr>
          <w:rFonts w:ascii="Verdana" w:hAnsi="Verdana"/>
          <w:b/>
          <w:sz w:val="24"/>
          <w:szCs w:val="24"/>
          <w:u w:val="single"/>
        </w:rPr>
        <w:br/>
      </w:r>
      <w:r w:rsidR="00EE0DE1">
        <w:rPr>
          <w:rFonts w:ascii="Verdana" w:hAnsi="Verdana"/>
          <w:sz w:val="24"/>
          <w:szCs w:val="24"/>
        </w:rPr>
        <w:t>A</w:t>
      </w:r>
      <w:r w:rsidR="008D5C6A" w:rsidRPr="008365CC">
        <w:rPr>
          <w:rFonts w:ascii="Verdana" w:hAnsi="Verdana"/>
          <w:sz w:val="24"/>
          <w:szCs w:val="24"/>
        </w:rPr>
        <w:t xml:space="preserve">pologies for absence had </w:t>
      </w:r>
      <w:r w:rsidR="007419E7" w:rsidRPr="008365CC">
        <w:rPr>
          <w:rFonts w:ascii="Verdana" w:hAnsi="Verdana"/>
          <w:sz w:val="24"/>
          <w:szCs w:val="24"/>
        </w:rPr>
        <w:t>been received</w:t>
      </w:r>
      <w:r w:rsidR="00EE0DE1">
        <w:rPr>
          <w:rFonts w:ascii="Verdana" w:hAnsi="Verdana"/>
          <w:sz w:val="24"/>
          <w:szCs w:val="24"/>
        </w:rPr>
        <w:t xml:space="preserve"> from Councillors </w:t>
      </w:r>
      <w:r>
        <w:rPr>
          <w:rFonts w:ascii="Verdana" w:hAnsi="Verdana"/>
          <w:sz w:val="24"/>
          <w:szCs w:val="24"/>
        </w:rPr>
        <w:t xml:space="preserve">J Moody, C Rogers and E </w:t>
      </w:r>
      <w:r w:rsidRPr="00C8130B">
        <w:rPr>
          <w:rFonts w:ascii="Verdana" w:hAnsi="Verdana"/>
          <w:sz w:val="24"/>
          <w:szCs w:val="24"/>
        </w:rPr>
        <w:t>Sanders</w:t>
      </w:r>
      <w:r>
        <w:rPr>
          <w:rFonts w:ascii="Verdana" w:hAnsi="Verdana"/>
          <w:sz w:val="24"/>
          <w:szCs w:val="24"/>
        </w:rPr>
        <w:t>.</w:t>
      </w:r>
    </w:p>
    <w:p w:rsidR="00E13F81" w:rsidRDefault="00643253" w:rsidP="000F3F87">
      <w:pPr>
        <w:spacing w:after="0"/>
        <w:ind w:left="720" w:hanging="720"/>
        <w:rPr>
          <w:rFonts w:ascii="Verdana" w:hAnsi="Verdana"/>
          <w:b/>
          <w:sz w:val="24"/>
          <w:szCs w:val="24"/>
          <w:u w:val="single"/>
        </w:rPr>
      </w:pPr>
      <w:r>
        <w:rPr>
          <w:rFonts w:ascii="Verdana" w:hAnsi="Verdana"/>
          <w:b/>
          <w:sz w:val="24"/>
          <w:szCs w:val="24"/>
        </w:rPr>
        <w:t>334</w:t>
      </w:r>
      <w:r w:rsidR="00EE0DE1">
        <w:rPr>
          <w:rFonts w:ascii="Verdana" w:hAnsi="Verdana"/>
          <w:b/>
          <w:sz w:val="24"/>
          <w:szCs w:val="24"/>
        </w:rPr>
        <w:t>.</w:t>
      </w:r>
      <w:r w:rsidR="00EE0DE1">
        <w:rPr>
          <w:rFonts w:ascii="Verdana" w:hAnsi="Verdana"/>
          <w:b/>
          <w:sz w:val="24"/>
          <w:szCs w:val="24"/>
        </w:rPr>
        <w:tab/>
      </w:r>
      <w:r w:rsidR="00EE0DE1" w:rsidRPr="00EE0DE1">
        <w:rPr>
          <w:rFonts w:ascii="Verdana" w:hAnsi="Verdana"/>
          <w:b/>
          <w:sz w:val="24"/>
          <w:szCs w:val="24"/>
          <w:u w:val="single"/>
        </w:rPr>
        <w:t>DECLARATIONS OF INTEREST</w:t>
      </w:r>
    </w:p>
    <w:p w:rsidR="00EE0DE1" w:rsidRDefault="00EE0DE1" w:rsidP="00EE0DE1">
      <w:pPr>
        <w:ind w:left="720" w:hanging="720"/>
        <w:rPr>
          <w:rFonts w:ascii="Verdana" w:hAnsi="Verdana"/>
          <w:sz w:val="24"/>
          <w:szCs w:val="24"/>
        </w:rPr>
      </w:pPr>
      <w:r>
        <w:rPr>
          <w:rFonts w:ascii="Verdana" w:hAnsi="Verdana"/>
          <w:sz w:val="24"/>
          <w:szCs w:val="24"/>
        </w:rPr>
        <w:tab/>
        <w:t>There w</w:t>
      </w:r>
      <w:r w:rsidR="00643253">
        <w:rPr>
          <w:rFonts w:ascii="Verdana" w:hAnsi="Verdana"/>
          <w:sz w:val="24"/>
          <w:szCs w:val="24"/>
        </w:rPr>
        <w:t>ere no declarations of inte</w:t>
      </w:r>
      <w:r w:rsidR="000104F6">
        <w:rPr>
          <w:rFonts w:ascii="Verdana" w:hAnsi="Verdana"/>
          <w:sz w:val="24"/>
          <w:szCs w:val="24"/>
        </w:rPr>
        <w:t>rest made at this point in the M</w:t>
      </w:r>
      <w:r w:rsidR="00643253">
        <w:rPr>
          <w:rFonts w:ascii="Verdana" w:hAnsi="Verdana"/>
          <w:sz w:val="24"/>
          <w:szCs w:val="24"/>
        </w:rPr>
        <w:t>eeting.</w:t>
      </w:r>
    </w:p>
    <w:p w:rsidR="00EE0DE1" w:rsidRDefault="00643253" w:rsidP="000F3F87">
      <w:pPr>
        <w:spacing w:after="0"/>
        <w:ind w:left="720" w:hanging="720"/>
        <w:rPr>
          <w:rFonts w:ascii="Verdana" w:hAnsi="Verdana"/>
          <w:b/>
          <w:sz w:val="24"/>
          <w:szCs w:val="24"/>
          <w:u w:val="single"/>
        </w:rPr>
      </w:pPr>
      <w:r>
        <w:rPr>
          <w:rFonts w:ascii="Verdana" w:hAnsi="Verdana"/>
          <w:b/>
          <w:sz w:val="24"/>
          <w:szCs w:val="24"/>
        </w:rPr>
        <w:t>335</w:t>
      </w:r>
      <w:r w:rsidR="00EE0DE1">
        <w:rPr>
          <w:rFonts w:ascii="Verdana" w:hAnsi="Verdana"/>
          <w:b/>
          <w:sz w:val="24"/>
          <w:szCs w:val="24"/>
        </w:rPr>
        <w:t>.</w:t>
      </w:r>
      <w:r w:rsidR="00EE0DE1">
        <w:rPr>
          <w:rFonts w:ascii="Verdana" w:hAnsi="Verdana"/>
          <w:b/>
          <w:sz w:val="24"/>
          <w:szCs w:val="24"/>
        </w:rPr>
        <w:tab/>
      </w:r>
      <w:r w:rsidR="00EE0DE1">
        <w:rPr>
          <w:rFonts w:ascii="Verdana" w:hAnsi="Verdana"/>
          <w:b/>
          <w:sz w:val="24"/>
          <w:szCs w:val="24"/>
          <w:u w:val="single"/>
        </w:rPr>
        <w:t>CONFIRMATION OF MINUTES</w:t>
      </w:r>
    </w:p>
    <w:p w:rsidR="000F3F87" w:rsidRPr="000F3F87" w:rsidRDefault="00EE0DE1" w:rsidP="00324A36">
      <w:pPr>
        <w:ind w:left="720" w:hanging="720"/>
        <w:rPr>
          <w:rFonts w:ascii="Verdana" w:hAnsi="Verdana"/>
          <w:sz w:val="24"/>
          <w:szCs w:val="24"/>
        </w:rPr>
      </w:pPr>
      <w:r>
        <w:rPr>
          <w:rFonts w:ascii="Verdana" w:hAnsi="Verdana"/>
          <w:b/>
          <w:sz w:val="24"/>
          <w:szCs w:val="24"/>
        </w:rPr>
        <w:tab/>
      </w:r>
      <w:r>
        <w:rPr>
          <w:rFonts w:ascii="Verdana" w:hAnsi="Verdana"/>
          <w:sz w:val="24"/>
          <w:szCs w:val="24"/>
        </w:rPr>
        <w:t xml:space="preserve">RESOLVED THAT the Minutes of the Meeting of the Tavistock Town Council held on Tuesday </w:t>
      </w:r>
      <w:r w:rsidR="00723002">
        <w:rPr>
          <w:rFonts w:ascii="Verdana" w:hAnsi="Verdana"/>
          <w:sz w:val="24"/>
          <w:szCs w:val="24"/>
        </w:rPr>
        <w:t>18</w:t>
      </w:r>
      <w:r w:rsidR="00723002" w:rsidRPr="00723002">
        <w:rPr>
          <w:rFonts w:ascii="Verdana" w:hAnsi="Verdana"/>
          <w:sz w:val="24"/>
          <w:szCs w:val="24"/>
          <w:vertAlign w:val="superscript"/>
        </w:rPr>
        <w:t>th</w:t>
      </w:r>
      <w:r w:rsidR="00723002">
        <w:rPr>
          <w:rFonts w:ascii="Verdana" w:hAnsi="Verdana"/>
          <w:sz w:val="24"/>
          <w:szCs w:val="24"/>
        </w:rPr>
        <w:t xml:space="preserve"> April</w:t>
      </w:r>
      <w:bookmarkStart w:id="0" w:name="_GoBack"/>
      <w:bookmarkEnd w:id="0"/>
      <w:r w:rsidR="00643253">
        <w:rPr>
          <w:rFonts w:ascii="Verdana" w:hAnsi="Verdana"/>
          <w:sz w:val="24"/>
          <w:szCs w:val="24"/>
        </w:rPr>
        <w:t>, 2017</w:t>
      </w:r>
      <w:r>
        <w:rPr>
          <w:rFonts w:ascii="Verdana" w:hAnsi="Verdana"/>
          <w:sz w:val="24"/>
          <w:szCs w:val="24"/>
        </w:rPr>
        <w:t xml:space="preserve"> to be confirmed as a correct re</w:t>
      </w:r>
      <w:r w:rsidR="000F3F87">
        <w:rPr>
          <w:rFonts w:ascii="Verdana" w:hAnsi="Verdana"/>
          <w:sz w:val="24"/>
          <w:szCs w:val="24"/>
        </w:rPr>
        <w:t xml:space="preserve">cord and signed by the Chairman </w:t>
      </w:r>
      <w:r w:rsidR="00324A36">
        <w:rPr>
          <w:rFonts w:ascii="Verdana" w:hAnsi="Verdana"/>
          <w:sz w:val="24"/>
          <w:szCs w:val="24"/>
        </w:rPr>
        <w:t>(Appendi</w:t>
      </w:r>
      <w:r w:rsidR="00643253">
        <w:rPr>
          <w:rFonts w:ascii="Verdana" w:hAnsi="Verdana"/>
          <w:sz w:val="24"/>
          <w:szCs w:val="24"/>
        </w:rPr>
        <w:t>x 1</w:t>
      </w:r>
      <w:r>
        <w:rPr>
          <w:rFonts w:ascii="Verdana" w:hAnsi="Verdana"/>
          <w:sz w:val="24"/>
          <w:szCs w:val="24"/>
        </w:rPr>
        <w:t>)</w:t>
      </w:r>
      <w:r w:rsidR="000F3F87">
        <w:rPr>
          <w:rFonts w:ascii="Verdana" w:hAnsi="Verdana"/>
          <w:sz w:val="24"/>
          <w:szCs w:val="24"/>
        </w:rPr>
        <w:t>.</w:t>
      </w:r>
    </w:p>
    <w:p w:rsidR="00EE0DE1" w:rsidRPr="000F3F87" w:rsidRDefault="00EE0DE1" w:rsidP="000104F6">
      <w:pPr>
        <w:ind w:firstLine="720"/>
        <w:rPr>
          <w:rFonts w:ascii="Verdana" w:hAnsi="Verdana"/>
          <w:b/>
          <w:sz w:val="24"/>
          <w:szCs w:val="24"/>
          <w:u w:val="single"/>
        </w:rPr>
      </w:pPr>
      <w:r>
        <w:rPr>
          <w:rFonts w:ascii="Verdana" w:hAnsi="Verdana"/>
          <w:b/>
          <w:sz w:val="24"/>
          <w:szCs w:val="24"/>
          <w:u w:val="single"/>
        </w:rPr>
        <w:t>ITEMS REQUIRING A DECISION</w:t>
      </w:r>
    </w:p>
    <w:p w:rsidR="00EE0DE1" w:rsidRDefault="00643253" w:rsidP="00EE0DE1">
      <w:pPr>
        <w:ind w:left="720" w:hanging="720"/>
        <w:rPr>
          <w:rFonts w:ascii="Verdana" w:hAnsi="Verdana"/>
          <w:b/>
          <w:sz w:val="24"/>
          <w:szCs w:val="24"/>
          <w:u w:val="single"/>
        </w:rPr>
      </w:pPr>
      <w:r>
        <w:rPr>
          <w:rFonts w:ascii="Verdana" w:hAnsi="Verdana"/>
          <w:b/>
          <w:sz w:val="24"/>
          <w:szCs w:val="24"/>
        </w:rPr>
        <w:t>336</w:t>
      </w:r>
      <w:r w:rsidR="00EE0DE1">
        <w:rPr>
          <w:rFonts w:ascii="Verdana" w:hAnsi="Verdana"/>
          <w:b/>
          <w:sz w:val="24"/>
          <w:szCs w:val="24"/>
        </w:rPr>
        <w:t>.</w:t>
      </w:r>
      <w:r w:rsidR="00EE0DE1">
        <w:rPr>
          <w:rFonts w:ascii="Verdana" w:hAnsi="Verdana"/>
          <w:b/>
          <w:sz w:val="24"/>
          <w:szCs w:val="24"/>
        </w:rPr>
        <w:tab/>
      </w:r>
      <w:r w:rsidR="000104F6">
        <w:rPr>
          <w:rFonts w:ascii="Verdana" w:hAnsi="Verdana"/>
          <w:b/>
          <w:sz w:val="24"/>
          <w:szCs w:val="24"/>
          <w:u w:val="single"/>
        </w:rPr>
        <w:t>BUDGET AND POLICY SUB-</w:t>
      </w:r>
      <w:r>
        <w:rPr>
          <w:rFonts w:ascii="Verdana" w:hAnsi="Verdana"/>
          <w:b/>
          <w:sz w:val="24"/>
          <w:szCs w:val="24"/>
          <w:u w:val="single"/>
        </w:rPr>
        <w:t xml:space="preserve">COMMITTEE  </w:t>
      </w:r>
    </w:p>
    <w:p w:rsidR="00643253" w:rsidRDefault="00643253" w:rsidP="00EE0DE1">
      <w:pPr>
        <w:ind w:left="720" w:hanging="720"/>
        <w:rPr>
          <w:rFonts w:ascii="Verdana" w:hAnsi="Verdana"/>
          <w:sz w:val="24"/>
          <w:szCs w:val="24"/>
        </w:rPr>
      </w:pPr>
      <w:r>
        <w:rPr>
          <w:rFonts w:ascii="Verdana" w:hAnsi="Verdana"/>
          <w:b/>
          <w:sz w:val="24"/>
          <w:szCs w:val="24"/>
        </w:rPr>
        <w:tab/>
      </w:r>
      <w:r w:rsidR="000104F6">
        <w:rPr>
          <w:rFonts w:ascii="Verdana" w:hAnsi="Verdana"/>
          <w:sz w:val="24"/>
          <w:szCs w:val="24"/>
        </w:rPr>
        <w:t>The C</w:t>
      </w:r>
      <w:r>
        <w:rPr>
          <w:rFonts w:ascii="Verdana" w:hAnsi="Verdana"/>
          <w:sz w:val="24"/>
          <w:szCs w:val="24"/>
        </w:rPr>
        <w:t>oun</w:t>
      </w:r>
      <w:r w:rsidR="000104F6">
        <w:rPr>
          <w:rFonts w:ascii="Verdana" w:hAnsi="Verdana"/>
          <w:sz w:val="24"/>
          <w:szCs w:val="24"/>
        </w:rPr>
        <w:t>cil considered the M</w:t>
      </w:r>
      <w:r>
        <w:rPr>
          <w:rFonts w:ascii="Verdana" w:hAnsi="Verdana"/>
          <w:sz w:val="24"/>
          <w:szCs w:val="24"/>
        </w:rPr>
        <w:t>inutes of the</w:t>
      </w:r>
      <w:r w:rsidR="000104F6">
        <w:rPr>
          <w:rFonts w:ascii="Verdana" w:hAnsi="Verdana"/>
          <w:sz w:val="24"/>
          <w:szCs w:val="24"/>
        </w:rPr>
        <w:t xml:space="preserve"> Meeting of the</w:t>
      </w:r>
      <w:r w:rsidR="00C54620">
        <w:rPr>
          <w:rFonts w:ascii="Verdana" w:hAnsi="Verdana"/>
          <w:sz w:val="24"/>
          <w:szCs w:val="24"/>
        </w:rPr>
        <w:t xml:space="preserve"> Budget and Policy Sub-</w:t>
      </w:r>
      <w:r>
        <w:rPr>
          <w:rFonts w:ascii="Verdana" w:hAnsi="Verdana"/>
          <w:sz w:val="24"/>
          <w:szCs w:val="24"/>
        </w:rPr>
        <w:t>Committee held on Tuesday 16 May, 2017 (Appendix 2).</w:t>
      </w:r>
    </w:p>
    <w:p w:rsidR="00473585" w:rsidRDefault="00643253" w:rsidP="000104F6">
      <w:pPr>
        <w:ind w:left="720" w:hanging="720"/>
        <w:rPr>
          <w:rFonts w:ascii="Verdana" w:hAnsi="Verdana"/>
          <w:sz w:val="24"/>
          <w:szCs w:val="24"/>
        </w:rPr>
      </w:pPr>
      <w:r>
        <w:rPr>
          <w:rFonts w:ascii="Verdana" w:hAnsi="Verdana"/>
          <w:sz w:val="24"/>
          <w:szCs w:val="24"/>
        </w:rPr>
        <w:tab/>
      </w:r>
      <w:r w:rsidR="000104F6">
        <w:rPr>
          <w:rFonts w:ascii="Verdana" w:hAnsi="Verdana"/>
          <w:sz w:val="24"/>
          <w:szCs w:val="24"/>
        </w:rPr>
        <w:t>RESO</w:t>
      </w:r>
      <w:r w:rsidR="000E5B31">
        <w:rPr>
          <w:rFonts w:ascii="Verdana" w:hAnsi="Verdana"/>
          <w:sz w:val="24"/>
          <w:szCs w:val="24"/>
        </w:rPr>
        <w:t>LVED THAT</w:t>
      </w:r>
      <w:r>
        <w:rPr>
          <w:rFonts w:ascii="Verdana" w:hAnsi="Verdana"/>
          <w:sz w:val="24"/>
          <w:szCs w:val="24"/>
        </w:rPr>
        <w:t xml:space="preserve"> subject to</w:t>
      </w:r>
      <w:r w:rsidR="000104F6">
        <w:rPr>
          <w:rFonts w:ascii="Verdana" w:hAnsi="Verdana"/>
          <w:sz w:val="24"/>
          <w:szCs w:val="24"/>
        </w:rPr>
        <w:t xml:space="preserve"> t</w:t>
      </w:r>
      <w:r w:rsidRPr="00473585">
        <w:rPr>
          <w:rFonts w:ascii="Verdana" w:hAnsi="Verdana"/>
          <w:sz w:val="24"/>
          <w:szCs w:val="24"/>
        </w:rPr>
        <w:t>h</w:t>
      </w:r>
      <w:r w:rsidR="000104F6">
        <w:rPr>
          <w:rFonts w:ascii="Verdana" w:hAnsi="Verdana"/>
          <w:sz w:val="24"/>
          <w:szCs w:val="24"/>
        </w:rPr>
        <w:t>e deferral of consideration of Minute N</w:t>
      </w:r>
      <w:r w:rsidRPr="00473585">
        <w:rPr>
          <w:rFonts w:ascii="Verdana" w:hAnsi="Verdana"/>
          <w:sz w:val="24"/>
          <w:szCs w:val="24"/>
        </w:rPr>
        <w:t>umbers 328-331</w:t>
      </w:r>
      <w:r w:rsidR="00723002">
        <w:rPr>
          <w:rFonts w:ascii="Verdana" w:hAnsi="Verdana"/>
          <w:sz w:val="24"/>
          <w:szCs w:val="24"/>
        </w:rPr>
        <w:t>,</w:t>
      </w:r>
      <w:r w:rsidRPr="00473585">
        <w:rPr>
          <w:rFonts w:ascii="Verdana" w:hAnsi="Verdana"/>
          <w:sz w:val="24"/>
          <w:szCs w:val="24"/>
        </w:rPr>
        <w:t xml:space="preserve"> in view of the confidential nature of the business</w:t>
      </w:r>
      <w:r w:rsidR="000104F6">
        <w:rPr>
          <w:rFonts w:ascii="Verdana" w:hAnsi="Verdana"/>
          <w:sz w:val="24"/>
          <w:szCs w:val="24"/>
        </w:rPr>
        <w:t xml:space="preserve"> </w:t>
      </w:r>
      <w:r w:rsidR="00473585" w:rsidRPr="00473585">
        <w:rPr>
          <w:rFonts w:ascii="Verdana" w:hAnsi="Verdana"/>
          <w:sz w:val="24"/>
          <w:szCs w:val="24"/>
        </w:rPr>
        <w:t xml:space="preserve">to be </w:t>
      </w:r>
      <w:r w:rsidR="000104F6">
        <w:rPr>
          <w:rFonts w:ascii="Verdana" w:hAnsi="Verdana"/>
          <w:sz w:val="24"/>
          <w:szCs w:val="24"/>
        </w:rPr>
        <w:t>transacted</w:t>
      </w:r>
      <w:r w:rsidR="00723002">
        <w:rPr>
          <w:rFonts w:ascii="Verdana" w:hAnsi="Verdana"/>
          <w:sz w:val="24"/>
          <w:szCs w:val="24"/>
        </w:rPr>
        <w:t>,</w:t>
      </w:r>
      <w:r w:rsidR="000104F6">
        <w:rPr>
          <w:rFonts w:ascii="Verdana" w:hAnsi="Verdana"/>
          <w:sz w:val="24"/>
          <w:szCs w:val="24"/>
        </w:rPr>
        <w:t xml:space="preserve"> t</w:t>
      </w:r>
      <w:r w:rsidR="00473585" w:rsidRPr="00473585">
        <w:rPr>
          <w:rFonts w:ascii="Verdana" w:hAnsi="Verdana"/>
          <w:sz w:val="24"/>
          <w:szCs w:val="24"/>
        </w:rPr>
        <w:t xml:space="preserve">he recommendations included </w:t>
      </w:r>
      <w:r w:rsidR="000104F6">
        <w:rPr>
          <w:rFonts w:ascii="Verdana" w:hAnsi="Verdana"/>
          <w:sz w:val="24"/>
          <w:szCs w:val="24"/>
        </w:rPr>
        <w:t>in the foregoing report of the Sub-Committee be approved, and the M</w:t>
      </w:r>
      <w:r w:rsidR="00473585" w:rsidRPr="00473585">
        <w:rPr>
          <w:rFonts w:ascii="Verdana" w:hAnsi="Verdana"/>
          <w:sz w:val="24"/>
          <w:szCs w:val="24"/>
        </w:rPr>
        <w:t>inutes be received.</w:t>
      </w:r>
    </w:p>
    <w:p w:rsidR="00473585" w:rsidRPr="000104F6" w:rsidRDefault="000104F6" w:rsidP="000104F6">
      <w:pPr>
        <w:ind w:left="720" w:hanging="720"/>
        <w:rPr>
          <w:rFonts w:ascii="Verdana" w:hAnsi="Verdana"/>
          <w:sz w:val="24"/>
          <w:szCs w:val="24"/>
        </w:rPr>
      </w:pPr>
      <w:r w:rsidRPr="000104F6">
        <w:rPr>
          <w:rFonts w:ascii="Verdana" w:hAnsi="Verdana"/>
          <w:sz w:val="24"/>
          <w:szCs w:val="24"/>
        </w:rPr>
        <w:lastRenderedPageBreak/>
        <w:tab/>
      </w:r>
      <w:r w:rsidRPr="000104F6">
        <w:rPr>
          <w:rFonts w:ascii="Verdana" w:hAnsi="Verdana"/>
          <w:sz w:val="24"/>
          <w:szCs w:val="24"/>
          <w:u w:val="single"/>
        </w:rPr>
        <w:t>Noted That</w:t>
      </w:r>
      <w:r w:rsidRPr="000104F6">
        <w:rPr>
          <w:rFonts w:ascii="Verdana" w:hAnsi="Verdana"/>
          <w:sz w:val="24"/>
          <w:szCs w:val="24"/>
        </w:rPr>
        <w:t xml:space="preserve"> </w:t>
      </w:r>
      <w:r>
        <w:rPr>
          <w:rFonts w:ascii="Verdana" w:hAnsi="Verdana"/>
          <w:sz w:val="24"/>
          <w:szCs w:val="24"/>
        </w:rPr>
        <w:t>in connection with Minute N</w:t>
      </w:r>
      <w:r w:rsidRPr="000104F6">
        <w:rPr>
          <w:rFonts w:ascii="Verdana" w:hAnsi="Verdana"/>
          <w:sz w:val="24"/>
          <w:szCs w:val="24"/>
        </w:rPr>
        <w:t>umber 332</w:t>
      </w:r>
    </w:p>
    <w:p w:rsidR="00473585" w:rsidRDefault="00473585" w:rsidP="00473585">
      <w:pPr>
        <w:pStyle w:val="ListParagraph"/>
        <w:numPr>
          <w:ilvl w:val="0"/>
          <w:numId w:val="28"/>
        </w:numPr>
        <w:spacing w:after="0"/>
        <w:rPr>
          <w:rFonts w:ascii="Verdana" w:hAnsi="Verdana"/>
          <w:sz w:val="24"/>
          <w:szCs w:val="24"/>
        </w:rPr>
      </w:pPr>
      <w:r w:rsidRPr="00473585">
        <w:rPr>
          <w:rFonts w:ascii="Verdana" w:hAnsi="Verdana"/>
          <w:sz w:val="24"/>
          <w:szCs w:val="24"/>
        </w:rPr>
        <w:t xml:space="preserve">There was consensus </w:t>
      </w:r>
      <w:r>
        <w:rPr>
          <w:rFonts w:ascii="Verdana" w:hAnsi="Verdana"/>
          <w:sz w:val="24"/>
          <w:szCs w:val="24"/>
        </w:rPr>
        <w:t xml:space="preserve">that the draft/emerging </w:t>
      </w:r>
      <w:r w:rsidR="00723002">
        <w:rPr>
          <w:rFonts w:ascii="Verdana" w:hAnsi="Verdana"/>
          <w:sz w:val="24"/>
          <w:szCs w:val="24"/>
        </w:rPr>
        <w:t>P</w:t>
      </w:r>
      <w:r>
        <w:rPr>
          <w:rFonts w:ascii="Verdana" w:hAnsi="Verdana"/>
          <w:sz w:val="24"/>
          <w:szCs w:val="24"/>
        </w:rPr>
        <w:t xml:space="preserve">artnership </w:t>
      </w:r>
      <w:r w:rsidR="00723002">
        <w:rPr>
          <w:rFonts w:ascii="Verdana" w:hAnsi="Verdana"/>
          <w:sz w:val="24"/>
          <w:szCs w:val="24"/>
        </w:rPr>
        <w:t>A</w:t>
      </w:r>
      <w:r>
        <w:rPr>
          <w:rFonts w:ascii="Verdana" w:hAnsi="Verdana"/>
          <w:sz w:val="24"/>
          <w:szCs w:val="24"/>
        </w:rPr>
        <w:t>greement formed a satisfacto</w:t>
      </w:r>
      <w:r w:rsidR="000E5B31">
        <w:rPr>
          <w:rFonts w:ascii="Verdana" w:hAnsi="Verdana"/>
          <w:sz w:val="24"/>
          <w:szCs w:val="24"/>
        </w:rPr>
        <w:t>ry basis for the development of</w:t>
      </w:r>
      <w:r>
        <w:rPr>
          <w:rFonts w:ascii="Verdana" w:hAnsi="Verdana"/>
          <w:sz w:val="24"/>
          <w:szCs w:val="24"/>
        </w:rPr>
        <w:t xml:space="preserve"> more detailed schedules for future consideration by the Council</w:t>
      </w:r>
      <w:r w:rsidR="000104F6">
        <w:rPr>
          <w:rFonts w:ascii="Verdana" w:hAnsi="Verdana"/>
          <w:sz w:val="24"/>
          <w:szCs w:val="24"/>
        </w:rPr>
        <w:t>;</w:t>
      </w:r>
    </w:p>
    <w:p w:rsidR="00473585" w:rsidRPr="00473585" w:rsidRDefault="00473585" w:rsidP="00473585">
      <w:pPr>
        <w:pStyle w:val="ListParagraph"/>
        <w:numPr>
          <w:ilvl w:val="0"/>
          <w:numId w:val="28"/>
        </w:numPr>
        <w:spacing w:after="0"/>
        <w:rPr>
          <w:rFonts w:ascii="Verdana" w:hAnsi="Verdana"/>
          <w:sz w:val="24"/>
          <w:szCs w:val="24"/>
        </w:rPr>
      </w:pPr>
      <w:r>
        <w:rPr>
          <w:rFonts w:ascii="Verdana" w:hAnsi="Verdana"/>
          <w:sz w:val="24"/>
          <w:szCs w:val="24"/>
        </w:rPr>
        <w:t>Further thought should be given to the structure of the content of paragraph 4.3 and Sec</w:t>
      </w:r>
      <w:r w:rsidR="000104F6">
        <w:rPr>
          <w:rFonts w:ascii="Verdana" w:hAnsi="Verdana"/>
          <w:sz w:val="24"/>
          <w:szCs w:val="24"/>
        </w:rPr>
        <w:t>tion 12.</w:t>
      </w:r>
    </w:p>
    <w:p w:rsidR="00A331A0" w:rsidRDefault="00A331A0" w:rsidP="000F3F87">
      <w:pPr>
        <w:ind w:left="1440"/>
        <w:rPr>
          <w:rFonts w:ascii="Verdana" w:hAnsi="Verdana"/>
          <w:sz w:val="24"/>
          <w:szCs w:val="24"/>
        </w:rPr>
      </w:pPr>
    </w:p>
    <w:p w:rsidR="00A331A0" w:rsidRPr="00AA220D" w:rsidRDefault="00473585" w:rsidP="000104F6">
      <w:pPr>
        <w:spacing w:after="0"/>
        <w:rPr>
          <w:rFonts w:ascii="Verdana" w:hAnsi="Verdana"/>
          <w:b/>
          <w:sz w:val="24"/>
          <w:szCs w:val="24"/>
        </w:rPr>
      </w:pPr>
      <w:r>
        <w:rPr>
          <w:rFonts w:ascii="Verdana" w:hAnsi="Verdana"/>
          <w:b/>
          <w:sz w:val="24"/>
          <w:szCs w:val="24"/>
        </w:rPr>
        <w:t>337</w:t>
      </w:r>
      <w:r w:rsidR="00723002">
        <w:rPr>
          <w:rFonts w:ascii="Verdana" w:hAnsi="Verdana"/>
          <w:b/>
          <w:sz w:val="24"/>
          <w:szCs w:val="24"/>
        </w:rPr>
        <w:t>.</w:t>
      </w:r>
      <w:r w:rsidR="00A331A0" w:rsidRPr="00AA220D">
        <w:rPr>
          <w:rFonts w:ascii="Verdana" w:hAnsi="Verdana"/>
          <w:b/>
          <w:sz w:val="24"/>
          <w:szCs w:val="24"/>
        </w:rPr>
        <w:tab/>
      </w:r>
      <w:r>
        <w:rPr>
          <w:rFonts w:ascii="Verdana" w:hAnsi="Verdana"/>
          <w:b/>
          <w:sz w:val="24"/>
          <w:szCs w:val="24"/>
          <w:u w:val="single"/>
        </w:rPr>
        <w:t>PUBLIC BODIES (ADMISSION TO MEETINGS) ACT 1960</w:t>
      </w:r>
    </w:p>
    <w:p w:rsidR="00C8130B" w:rsidRDefault="00C8130B" w:rsidP="00C8130B">
      <w:pPr>
        <w:spacing w:after="0"/>
        <w:ind w:left="720"/>
        <w:rPr>
          <w:rFonts w:ascii="Verdana" w:hAnsi="Verdana"/>
          <w:sz w:val="24"/>
          <w:szCs w:val="24"/>
        </w:rPr>
      </w:pPr>
      <w:r>
        <w:rPr>
          <w:rFonts w:ascii="Verdana" w:hAnsi="Verdana"/>
          <w:sz w:val="24"/>
          <w:szCs w:val="24"/>
        </w:rPr>
        <w:t>P</w:t>
      </w:r>
      <w:r w:rsidR="000104F6">
        <w:rPr>
          <w:rFonts w:ascii="Verdana" w:hAnsi="Verdana"/>
          <w:sz w:val="24"/>
          <w:szCs w:val="24"/>
        </w:rPr>
        <w:t>ursuant to Section 1(2) of the Public B</w:t>
      </w:r>
      <w:r>
        <w:rPr>
          <w:rFonts w:ascii="Verdana" w:hAnsi="Verdana"/>
          <w:sz w:val="24"/>
          <w:szCs w:val="24"/>
        </w:rPr>
        <w:t xml:space="preserve">odies (Admission to Meetings) Act 1960 as having regard to confidential nature of the business to be transacted </w:t>
      </w:r>
      <w:r w:rsidR="000E5B31">
        <w:rPr>
          <w:rFonts w:ascii="Verdana" w:hAnsi="Verdana"/>
          <w:sz w:val="24"/>
          <w:szCs w:val="24"/>
        </w:rPr>
        <w:t>it was</w:t>
      </w:r>
      <w:r w:rsidR="000104F6">
        <w:rPr>
          <w:rFonts w:ascii="Verdana" w:hAnsi="Verdana"/>
          <w:sz w:val="24"/>
          <w:szCs w:val="24"/>
        </w:rPr>
        <w:t>:</w:t>
      </w:r>
    </w:p>
    <w:p w:rsidR="00C8130B" w:rsidRDefault="00C8130B" w:rsidP="00C8130B">
      <w:pPr>
        <w:spacing w:after="0"/>
        <w:ind w:left="720"/>
        <w:rPr>
          <w:rFonts w:ascii="Verdana" w:hAnsi="Verdana"/>
          <w:sz w:val="24"/>
          <w:szCs w:val="24"/>
        </w:rPr>
      </w:pPr>
    </w:p>
    <w:p w:rsidR="00C8130B" w:rsidRDefault="000104F6" w:rsidP="00C8130B">
      <w:pPr>
        <w:spacing w:after="0"/>
        <w:ind w:left="720"/>
        <w:rPr>
          <w:rFonts w:ascii="Verdana" w:hAnsi="Verdana"/>
          <w:sz w:val="24"/>
          <w:szCs w:val="24"/>
        </w:rPr>
      </w:pPr>
      <w:r>
        <w:rPr>
          <w:rFonts w:ascii="Verdana" w:hAnsi="Verdana"/>
          <w:sz w:val="24"/>
          <w:szCs w:val="24"/>
        </w:rPr>
        <w:t>RESO</w:t>
      </w:r>
      <w:r w:rsidR="000E5B31">
        <w:rPr>
          <w:rFonts w:ascii="Verdana" w:hAnsi="Verdana"/>
          <w:sz w:val="24"/>
          <w:szCs w:val="24"/>
        </w:rPr>
        <w:t xml:space="preserve">LVED THAT </w:t>
      </w:r>
      <w:r w:rsidR="00C54620">
        <w:rPr>
          <w:rFonts w:ascii="Verdana" w:hAnsi="Verdana"/>
          <w:sz w:val="24"/>
          <w:szCs w:val="24"/>
        </w:rPr>
        <w:t xml:space="preserve"> </w:t>
      </w:r>
      <w:r>
        <w:rPr>
          <w:rFonts w:ascii="Verdana" w:hAnsi="Verdana"/>
          <w:sz w:val="24"/>
          <w:szCs w:val="24"/>
        </w:rPr>
        <w:t>the Press and P</w:t>
      </w:r>
      <w:r w:rsidR="00C8130B">
        <w:rPr>
          <w:rFonts w:ascii="Verdana" w:hAnsi="Verdana"/>
          <w:sz w:val="24"/>
          <w:szCs w:val="24"/>
        </w:rPr>
        <w:t xml:space="preserve">ublic be excluded from the </w:t>
      </w:r>
      <w:r>
        <w:rPr>
          <w:rFonts w:ascii="Verdana" w:hAnsi="Verdana"/>
          <w:sz w:val="24"/>
          <w:szCs w:val="24"/>
        </w:rPr>
        <w:t>M</w:t>
      </w:r>
      <w:r w:rsidR="00C8130B">
        <w:rPr>
          <w:rFonts w:ascii="Verdana" w:hAnsi="Verdana"/>
          <w:sz w:val="24"/>
          <w:szCs w:val="24"/>
        </w:rPr>
        <w:t>eeting for the following items of business.</w:t>
      </w:r>
    </w:p>
    <w:p w:rsidR="00473585" w:rsidRDefault="00473585" w:rsidP="00473585">
      <w:pPr>
        <w:spacing w:after="0"/>
        <w:rPr>
          <w:rFonts w:ascii="Verdana" w:hAnsi="Verdana"/>
          <w:sz w:val="24"/>
          <w:szCs w:val="24"/>
        </w:rPr>
      </w:pPr>
    </w:p>
    <w:p w:rsidR="000104F6" w:rsidRPr="000104F6" w:rsidRDefault="000104F6" w:rsidP="000104F6">
      <w:pPr>
        <w:ind w:firstLine="720"/>
        <w:rPr>
          <w:rFonts w:ascii="Verdana" w:hAnsi="Verdana"/>
          <w:b/>
          <w:sz w:val="24"/>
          <w:szCs w:val="24"/>
          <w:u w:val="single"/>
        </w:rPr>
      </w:pPr>
      <w:r>
        <w:rPr>
          <w:rFonts w:ascii="Verdana" w:hAnsi="Verdana"/>
          <w:b/>
          <w:sz w:val="24"/>
          <w:szCs w:val="24"/>
          <w:u w:val="single"/>
        </w:rPr>
        <w:t>CONFIDENTIAL ITEMS REQUIRING A DECISION</w:t>
      </w:r>
    </w:p>
    <w:p w:rsidR="000E5B31" w:rsidRPr="00AA220D" w:rsidRDefault="00C8130B" w:rsidP="000F3F87">
      <w:pPr>
        <w:spacing w:after="0"/>
        <w:rPr>
          <w:rFonts w:ascii="Verdana" w:hAnsi="Verdana"/>
          <w:b/>
          <w:sz w:val="24"/>
          <w:szCs w:val="24"/>
          <w:u w:val="single"/>
        </w:rPr>
      </w:pPr>
      <w:r>
        <w:rPr>
          <w:rFonts w:ascii="Verdana" w:hAnsi="Verdana"/>
          <w:b/>
          <w:sz w:val="24"/>
          <w:szCs w:val="24"/>
        </w:rPr>
        <w:t>338</w:t>
      </w:r>
      <w:r w:rsidR="00723002">
        <w:rPr>
          <w:rFonts w:ascii="Verdana" w:hAnsi="Verdana"/>
          <w:b/>
          <w:sz w:val="24"/>
          <w:szCs w:val="24"/>
        </w:rPr>
        <w:t>.</w:t>
      </w:r>
      <w:r w:rsidR="00A331A0" w:rsidRPr="00AA220D">
        <w:rPr>
          <w:rFonts w:ascii="Verdana" w:hAnsi="Verdana"/>
          <w:b/>
          <w:sz w:val="24"/>
          <w:szCs w:val="24"/>
        </w:rPr>
        <w:tab/>
      </w:r>
      <w:r w:rsidR="00C54620">
        <w:rPr>
          <w:rFonts w:ascii="Verdana" w:hAnsi="Verdana"/>
          <w:b/>
          <w:sz w:val="24"/>
          <w:szCs w:val="24"/>
          <w:u w:val="single"/>
        </w:rPr>
        <w:t>BUDGET AND POLICY SUB-</w:t>
      </w:r>
      <w:r>
        <w:rPr>
          <w:rFonts w:ascii="Verdana" w:hAnsi="Verdana"/>
          <w:b/>
          <w:sz w:val="24"/>
          <w:szCs w:val="24"/>
          <w:u w:val="single"/>
        </w:rPr>
        <w:t>COMMITTEE</w:t>
      </w:r>
      <w:r w:rsidR="000104F6">
        <w:rPr>
          <w:rFonts w:ascii="Verdana" w:hAnsi="Verdana"/>
          <w:b/>
          <w:sz w:val="24"/>
          <w:szCs w:val="24"/>
          <w:u w:val="single"/>
        </w:rPr>
        <w:t xml:space="preserve"> (CONT’D)</w:t>
      </w:r>
    </w:p>
    <w:p w:rsidR="00C54620" w:rsidRDefault="00C54620" w:rsidP="00AA220D">
      <w:pPr>
        <w:ind w:left="720"/>
        <w:rPr>
          <w:rFonts w:ascii="Verdana" w:hAnsi="Verdana"/>
          <w:sz w:val="24"/>
          <w:szCs w:val="24"/>
        </w:rPr>
      </w:pPr>
      <w:r>
        <w:rPr>
          <w:rFonts w:ascii="Verdana" w:hAnsi="Verdana"/>
          <w:sz w:val="24"/>
          <w:szCs w:val="24"/>
        </w:rPr>
        <w:t>(</w:t>
      </w:r>
      <w:r>
        <w:rPr>
          <w:rFonts w:ascii="Verdana" w:hAnsi="Verdana"/>
          <w:b/>
          <w:sz w:val="24"/>
          <w:szCs w:val="24"/>
        </w:rPr>
        <w:t xml:space="preserve">CONFIDENTIAL </w:t>
      </w:r>
      <w:r>
        <w:rPr>
          <w:rFonts w:ascii="Verdana" w:hAnsi="Verdana"/>
          <w:sz w:val="24"/>
          <w:szCs w:val="24"/>
        </w:rPr>
        <w:t>by virtue of relating to legal and/or commercial matters, staffing and/or the financial or business affairs of a person(s) other than the Council)</w:t>
      </w:r>
    </w:p>
    <w:p w:rsidR="00C8130B" w:rsidRDefault="000104F6" w:rsidP="00AA220D">
      <w:pPr>
        <w:ind w:left="720"/>
        <w:rPr>
          <w:rFonts w:ascii="Verdana" w:hAnsi="Verdana"/>
          <w:sz w:val="24"/>
          <w:szCs w:val="24"/>
        </w:rPr>
      </w:pPr>
      <w:r>
        <w:rPr>
          <w:rFonts w:ascii="Verdana" w:hAnsi="Verdana"/>
          <w:sz w:val="24"/>
          <w:szCs w:val="24"/>
        </w:rPr>
        <w:t>The M</w:t>
      </w:r>
      <w:r w:rsidR="00C8130B">
        <w:rPr>
          <w:rFonts w:ascii="Verdana" w:hAnsi="Verdana"/>
          <w:sz w:val="24"/>
          <w:szCs w:val="24"/>
        </w:rPr>
        <w:t xml:space="preserve">inutes of the </w:t>
      </w:r>
      <w:r w:rsidR="00723002">
        <w:rPr>
          <w:rFonts w:ascii="Verdana" w:hAnsi="Verdana"/>
          <w:sz w:val="24"/>
          <w:szCs w:val="24"/>
        </w:rPr>
        <w:t>M</w:t>
      </w:r>
      <w:r w:rsidR="00C8130B">
        <w:rPr>
          <w:rFonts w:ascii="Verdana" w:hAnsi="Verdana"/>
          <w:sz w:val="24"/>
          <w:szCs w:val="24"/>
        </w:rPr>
        <w:t>eeti</w:t>
      </w:r>
      <w:r>
        <w:rPr>
          <w:rFonts w:ascii="Verdana" w:hAnsi="Verdana"/>
          <w:sz w:val="24"/>
          <w:szCs w:val="24"/>
        </w:rPr>
        <w:t>ng of the Budget and Policy Sub-</w:t>
      </w:r>
      <w:r w:rsidR="00C8130B">
        <w:rPr>
          <w:rFonts w:ascii="Verdana" w:hAnsi="Verdana"/>
          <w:sz w:val="24"/>
          <w:szCs w:val="24"/>
        </w:rPr>
        <w:t>Committee held on 16</w:t>
      </w:r>
      <w:r w:rsidR="00C8130B" w:rsidRPr="00C8130B">
        <w:rPr>
          <w:rFonts w:ascii="Verdana" w:hAnsi="Verdana"/>
          <w:sz w:val="24"/>
          <w:szCs w:val="24"/>
          <w:vertAlign w:val="superscript"/>
        </w:rPr>
        <w:t>th</w:t>
      </w:r>
      <w:r>
        <w:rPr>
          <w:rFonts w:ascii="Verdana" w:hAnsi="Verdana"/>
          <w:sz w:val="24"/>
          <w:szCs w:val="24"/>
        </w:rPr>
        <w:t xml:space="preserve"> May, 2017 (Minute N</w:t>
      </w:r>
      <w:r w:rsidR="00C8130B">
        <w:rPr>
          <w:rFonts w:ascii="Verdana" w:hAnsi="Verdana"/>
          <w:sz w:val="24"/>
          <w:szCs w:val="24"/>
        </w:rPr>
        <w:t>umbers 32</w:t>
      </w:r>
      <w:r w:rsidR="00802163">
        <w:rPr>
          <w:rFonts w:ascii="Verdana" w:hAnsi="Verdana"/>
          <w:sz w:val="24"/>
          <w:szCs w:val="24"/>
        </w:rPr>
        <w:t>8-331)</w:t>
      </w:r>
    </w:p>
    <w:p w:rsidR="000104F6" w:rsidRDefault="000104F6" w:rsidP="00AA220D">
      <w:pPr>
        <w:ind w:left="720"/>
        <w:rPr>
          <w:rFonts w:ascii="Verdana" w:hAnsi="Verdana"/>
          <w:sz w:val="24"/>
          <w:szCs w:val="24"/>
        </w:rPr>
      </w:pPr>
      <w:r>
        <w:rPr>
          <w:rFonts w:ascii="Verdana" w:hAnsi="Verdana"/>
          <w:sz w:val="24"/>
          <w:szCs w:val="24"/>
        </w:rPr>
        <w:t>RESO</w:t>
      </w:r>
      <w:r w:rsidR="000E5B31">
        <w:rPr>
          <w:rFonts w:ascii="Verdana" w:hAnsi="Verdana"/>
          <w:sz w:val="24"/>
          <w:szCs w:val="24"/>
        </w:rPr>
        <w:t xml:space="preserve">LVED THAT </w:t>
      </w:r>
      <w:r w:rsidR="00802163">
        <w:rPr>
          <w:rFonts w:ascii="Verdana" w:hAnsi="Verdana"/>
          <w:sz w:val="24"/>
          <w:szCs w:val="24"/>
        </w:rPr>
        <w:t xml:space="preserve">subject to the amendment of the </w:t>
      </w:r>
      <w:r>
        <w:rPr>
          <w:rFonts w:ascii="Verdana" w:hAnsi="Verdana"/>
          <w:sz w:val="24"/>
          <w:szCs w:val="24"/>
        </w:rPr>
        <w:t>recommendation included in Minute Number 331(b) to read</w:t>
      </w:r>
      <w:r w:rsidR="00723002">
        <w:rPr>
          <w:rFonts w:ascii="Verdana" w:hAnsi="Verdana"/>
          <w:sz w:val="24"/>
          <w:szCs w:val="24"/>
        </w:rPr>
        <w:t>;</w:t>
      </w:r>
      <w:r>
        <w:rPr>
          <w:rFonts w:ascii="Verdana" w:hAnsi="Verdana"/>
          <w:sz w:val="24"/>
          <w:szCs w:val="24"/>
        </w:rPr>
        <w:t xml:space="preserve"> </w:t>
      </w:r>
    </w:p>
    <w:p w:rsidR="000104F6" w:rsidRDefault="000104F6" w:rsidP="00AA220D">
      <w:pPr>
        <w:ind w:left="720"/>
        <w:rPr>
          <w:rFonts w:ascii="Verdana" w:hAnsi="Verdana"/>
          <w:sz w:val="24"/>
          <w:szCs w:val="24"/>
        </w:rPr>
      </w:pPr>
      <w:r>
        <w:rPr>
          <w:rFonts w:ascii="Verdana" w:hAnsi="Verdana"/>
          <w:sz w:val="24"/>
          <w:szCs w:val="24"/>
        </w:rPr>
        <w:t>‘t</w:t>
      </w:r>
      <w:r w:rsidR="00802163">
        <w:rPr>
          <w:rFonts w:ascii="Verdana" w:hAnsi="Verdana"/>
          <w:sz w:val="24"/>
          <w:szCs w:val="24"/>
        </w:rPr>
        <w:t xml:space="preserve">he </w:t>
      </w:r>
      <w:r>
        <w:rPr>
          <w:rFonts w:ascii="Verdana" w:hAnsi="Verdana"/>
          <w:sz w:val="24"/>
          <w:szCs w:val="24"/>
        </w:rPr>
        <w:t>Administration Office</w:t>
      </w:r>
      <w:r w:rsidR="00802163">
        <w:rPr>
          <w:rFonts w:ascii="Verdana" w:hAnsi="Verdana"/>
          <w:sz w:val="24"/>
          <w:szCs w:val="24"/>
        </w:rPr>
        <w:t xml:space="preserve"> continue to operate upon the basis of agency staff for the position of Office Administrator (Mayoral Support) pending determination of any </w:t>
      </w:r>
      <w:r>
        <w:rPr>
          <w:rFonts w:ascii="Verdana" w:hAnsi="Verdana"/>
          <w:sz w:val="24"/>
          <w:szCs w:val="24"/>
        </w:rPr>
        <w:t xml:space="preserve">grant </w:t>
      </w:r>
      <w:r w:rsidR="00802163">
        <w:rPr>
          <w:rFonts w:ascii="Verdana" w:hAnsi="Verdana"/>
          <w:sz w:val="24"/>
          <w:szCs w:val="24"/>
        </w:rPr>
        <w:t>application made in connection with the Guildhall Gateway Centre</w:t>
      </w:r>
      <w:r>
        <w:rPr>
          <w:rFonts w:ascii="Verdana" w:hAnsi="Verdana"/>
          <w:sz w:val="24"/>
          <w:szCs w:val="24"/>
        </w:rPr>
        <w:t xml:space="preserve"> and review the position thereafter’</w:t>
      </w:r>
    </w:p>
    <w:p w:rsidR="00802163" w:rsidRDefault="000104F6" w:rsidP="00AA220D">
      <w:pPr>
        <w:ind w:left="720"/>
        <w:rPr>
          <w:rFonts w:ascii="Verdana" w:hAnsi="Verdana"/>
          <w:sz w:val="24"/>
          <w:szCs w:val="24"/>
        </w:rPr>
      </w:pPr>
      <w:r>
        <w:rPr>
          <w:rFonts w:ascii="Verdana" w:hAnsi="Verdana"/>
          <w:sz w:val="24"/>
          <w:szCs w:val="24"/>
        </w:rPr>
        <w:t>t</w:t>
      </w:r>
      <w:r w:rsidR="00802163">
        <w:rPr>
          <w:rFonts w:ascii="Verdana" w:hAnsi="Verdana"/>
          <w:sz w:val="24"/>
          <w:szCs w:val="24"/>
        </w:rPr>
        <w:t xml:space="preserve">he recommendations included </w:t>
      </w:r>
      <w:r>
        <w:rPr>
          <w:rFonts w:ascii="Verdana" w:hAnsi="Verdana"/>
          <w:sz w:val="24"/>
          <w:szCs w:val="24"/>
        </w:rPr>
        <w:t>in the foregoing report of the Sub-C</w:t>
      </w:r>
      <w:r w:rsidR="00802163">
        <w:rPr>
          <w:rFonts w:ascii="Verdana" w:hAnsi="Verdana"/>
          <w:sz w:val="24"/>
          <w:szCs w:val="24"/>
        </w:rPr>
        <w:t>ommittee be approved and the report be received.</w:t>
      </w:r>
    </w:p>
    <w:p w:rsidR="000104F6" w:rsidRDefault="000104F6" w:rsidP="00AA220D">
      <w:pPr>
        <w:ind w:left="720"/>
        <w:rPr>
          <w:rFonts w:ascii="Verdana" w:hAnsi="Verdana"/>
          <w:sz w:val="24"/>
          <w:szCs w:val="24"/>
        </w:rPr>
      </w:pPr>
      <w:r>
        <w:rPr>
          <w:rFonts w:ascii="Verdana" w:hAnsi="Verdana"/>
          <w:sz w:val="24"/>
          <w:szCs w:val="24"/>
          <w:u w:val="single"/>
        </w:rPr>
        <w:t>Noted that</w:t>
      </w:r>
      <w:r w:rsidR="000E5B31">
        <w:rPr>
          <w:rFonts w:ascii="Verdana" w:hAnsi="Verdana"/>
          <w:sz w:val="24"/>
          <w:szCs w:val="24"/>
        </w:rPr>
        <w:t xml:space="preserve"> </w:t>
      </w:r>
      <w:r w:rsidR="00802163">
        <w:rPr>
          <w:rFonts w:ascii="Verdana" w:hAnsi="Verdana"/>
          <w:sz w:val="24"/>
          <w:szCs w:val="24"/>
        </w:rPr>
        <w:t xml:space="preserve"> </w:t>
      </w:r>
    </w:p>
    <w:p w:rsidR="00802163" w:rsidRDefault="00802163" w:rsidP="000104F6">
      <w:pPr>
        <w:pStyle w:val="ListParagraph"/>
        <w:numPr>
          <w:ilvl w:val="0"/>
          <w:numId w:val="29"/>
        </w:numPr>
        <w:rPr>
          <w:rFonts w:ascii="Verdana" w:hAnsi="Verdana"/>
          <w:sz w:val="24"/>
          <w:szCs w:val="24"/>
        </w:rPr>
      </w:pPr>
      <w:r w:rsidRPr="000104F6">
        <w:rPr>
          <w:rFonts w:ascii="Verdana" w:hAnsi="Verdana"/>
          <w:sz w:val="24"/>
          <w:szCs w:val="24"/>
        </w:rPr>
        <w:t xml:space="preserve">in connection with Minute Number 331 reference was made to the </w:t>
      </w:r>
      <w:r w:rsidR="000104F6" w:rsidRPr="000104F6">
        <w:rPr>
          <w:rFonts w:ascii="Verdana" w:hAnsi="Verdana"/>
          <w:sz w:val="24"/>
          <w:szCs w:val="24"/>
        </w:rPr>
        <w:t xml:space="preserve">previous </w:t>
      </w:r>
      <w:r w:rsidRPr="000104F6">
        <w:rPr>
          <w:rFonts w:ascii="Verdana" w:hAnsi="Verdana"/>
          <w:sz w:val="24"/>
          <w:szCs w:val="24"/>
        </w:rPr>
        <w:t>debate together with issues and options associated with the way forward.</w:t>
      </w:r>
      <w:r w:rsidR="00CB1BDE">
        <w:rPr>
          <w:rFonts w:ascii="Verdana" w:hAnsi="Verdana"/>
          <w:sz w:val="24"/>
          <w:szCs w:val="24"/>
        </w:rPr>
        <w:t xml:space="preserve"> It was acknowledged that, under such an </w:t>
      </w:r>
      <w:r w:rsidR="00CB1BDE">
        <w:rPr>
          <w:rFonts w:ascii="Verdana" w:hAnsi="Verdana"/>
          <w:sz w:val="24"/>
          <w:szCs w:val="24"/>
        </w:rPr>
        <w:lastRenderedPageBreak/>
        <w:t>interim arrangement, the working hours attaching to the agency role were appropriately an operational matter.</w:t>
      </w:r>
    </w:p>
    <w:p w:rsidR="00802163" w:rsidRPr="000104F6" w:rsidRDefault="00802163" w:rsidP="000104F6">
      <w:pPr>
        <w:pStyle w:val="ListParagraph"/>
        <w:numPr>
          <w:ilvl w:val="0"/>
          <w:numId w:val="29"/>
        </w:numPr>
        <w:rPr>
          <w:rFonts w:ascii="Verdana" w:hAnsi="Verdana"/>
          <w:sz w:val="24"/>
          <w:szCs w:val="24"/>
        </w:rPr>
      </w:pPr>
      <w:r w:rsidRPr="000104F6">
        <w:rPr>
          <w:rFonts w:ascii="Verdana" w:hAnsi="Verdana"/>
          <w:sz w:val="24"/>
          <w:szCs w:val="24"/>
        </w:rPr>
        <w:t>Councillor P Sanders requested it be recorded he declared a personal non-prejudicial interest in the above item by virtue of the role providing support, in part, to the Mayor.</w:t>
      </w:r>
    </w:p>
    <w:p w:rsidR="000104F6" w:rsidRPr="000104F6" w:rsidRDefault="000104F6" w:rsidP="000104F6">
      <w:pPr>
        <w:ind w:left="720"/>
        <w:rPr>
          <w:rFonts w:ascii="Verdana" w:hAnsi="Verdana"/>
          <w:b/>
          <w:sz w:val="24"/>
          <w:szCs w:val="24"/>
          <w:u w:val="single"/>
        </w:rPr>
      </w:pPr>
      <w:r w:rsidRPr="000104F6">
        <w:rPr>
          <w:rFonts w:ascii="Verdana" w:hAnsi="Verdana"/>
          <w:b/>
          <w:sz w:val="24"/>
          <w:szCs w:val="24"/>
          <w:u w:val="single"/>
        </w:rPr>
        <w:t>CONFIDENTIAL I</w:t>
      </w:r>
      <w:r w:rsidR="00C54620">
        <w:rPr>
          <w:rFonts w:ascii="Verdana" w:hAnsi="Verdana"/>
          <w:b/>
          <w:sz w:val="24"/>
          <w:szCs w:val="24"/>
          <w:u w:val="single"/>
        </w:rPr>
        <w:t>TEM</w:t>
      </w:r>
      <w:r w:rsidRPr="000104F6">
        <w:rPr>
          <w:rFonts w:ascii="Verdana" w:hAnsi="Verdana"/>
          <w:b/>
          <w:sz w:val="24"/>
          <w:szCs w:val="24"/>
          <w:u w:val="single"/>
        </w:rPr>
        <w:t xml:space="preserve"> </w:t>
      </w:r>
      <w:r w:rsidR="00C54620">
        <w:rPr>
          <w:rFonts w:ascii="Verdana" w:hAnsi="Verdana"/>
          <w:b/>
          <w:sz w:val="24"/>
          <w:szCs w:val="24"/>
          <w:u w:val="single"/>
        </w:rPr>
        <w:t>FOR INFORMATION</w:t>
      </w:r>
    </w:p>
    <w:p w:rsidR="00802163" w:rsidRPr="00802163" w:rsidRDefault="00802163" w:rsidP="00C54620">
      <w:pPr>
        <w:spacing w:after="0"/>
        <w:rPr>
          <w:rFonts w:ascii="Verdana" w:hAnsi="Verdana"/>
          <w:b/>
          <w:sz w:val="24"/>
          <w:szCs w:val="24"/>
        </w:rPr>
      </w:pPr>
      <w:r w:rsidRPr="00802163">
        <w:rPr>
          <w:rFonts w:ascii="Verdana" w:hAnsi="Verdana"/>
          <w:b/>
          <w:sz w:val="24"/>
          <w:szCs w:val="24"/>
        </w:rPr>
        <w:t>339.</w:t>
      </w:r>
      <w:r>
        <w:rPr>
          <w:rFonts w:ascii="Verdana" w:hAnsi="Verdana"/>
          <w:b/>
          <w:sz w:val="24"/>
          <w:szCs w:val="24"/>
        </w:rPr>
        <w:tab/>
      </w:r>
      <w:r w:rsidR="00005B91" w:rsidRPr="00005B91">
        <w:rPr>
          <w:rFonts w:ascii="Verdana" w:hAnsi="Verdana"/>
          <w:b/>
          <w:sz w:val="24"/>
          <w:szCs w:val="24"/>
          <w:u w:val="single"/>
        </w:rPr>
        <w:t>PROPERTY MATTERS</w:t>
      </w:r>
      <w:r w:rsidRPr="00005B91">
        <w:rPr>
          <w:rFonts w:ascii="Verdana" w:hAnsi="Verdana"/>
          <w:b/>
          <w:sz w:val="24"/>
          <w:szCs w:val="24"/>
          <w:u w:val="single"/>
        </w:rPr>
        <w:tab/>
      </w:r>
      <w:r>
        <w:rPr>
          <w:rFonts w:ascii="Verdana" w:hAnsi="Verdana"/>
          <w:b/>
          <w:sz w:val="24"/>
          <w:szCs w:val="24"/>
        </w:rPr>
        <w:tab/>
      </w:r>
    </w:p>
    <w:p w:rsidR="00802163" w:rsidRDefault="00005B91" w:rsidP="00005B91">
      <w:pPr>
        <w:ind w:left="720"/>
        <w:rPr>
          <w:rFonts w:ascii="Verdana" w:hAnsi="Verdana"/>
          <w:sz w:val="24"/>
          <w:szCs w:val="24"/>
        </w:rPr>
      </w:pPr>
      <w:r>
        <w:rPr>
          <w:rFonts w:ascii="Verdana" w:hAnsi="Verdana"/>
          <w:sz w:val="24"/>
          <w:szCs w:val="24"/>
        </w:rPr>
        <w:t>(</w:t>
      </w:r>
      <w:r w:rsidR="00C54620">
        <w:rPr>
          <w:rFonts w:ascii="Verdana" w:hAnsi="Verdana"/>
          <w:b/>
          <w:sz w:val="24"/>
          <w:szCs w:val="24"/>
        </w:rPr>
        <w:t>CONFIDENTIAL</w:t>
      </w:r>
      <w:r>
        <w:rPr>
          <w:rFonts w:ascii="Verdana" w:hAnsi="Verdana"/>
          <w:sz w:val="24"/>
          <w:szCs w:val="24"/>
        </w:rPr>
        <w:t xml:space="preserve"> by virtue of relating to legal and/or commercial matters for the financial business affairs of a person or persons other than the Council)</w:t>
      </w:r>
    </w:p>
    <w:p w:rsidR="00005B91" w:rsidRDefault="00005B91" w:rsidP="000E5B31">
      <w:pPr>
        <w:ind w:left="709"/>
        <w:rPr>
          <w:rFonts w:ascii="Verdana" w:hAnsi="Verdana"/>
          <w:sz w:val="24"/>
          <w:szCs w:val="24"/>
        </w:rPr>
      </w:pPr>
      <w:r>
        <w:rPr>
          <w:rFonts w:ascii="Verdana" w:hAnsi="Verdana"/>
          <w:sz w:val="24"/>
          <w:szCs w:val="24"/>
        </w:rPr>
        <w:tab/>
        <w:t xml:space="preserve">The Council received an update in connection with an </w:t>
      </w:r>
      <w:r w:rsidR="00C54620">
        <w:rPr>
          <w:rFonts w:ascii="Verdana" w:hAnsi="Verdana"/>
          <w:sz w:val="24"/>
          <w:szCs w:val="24"/>
        </w:rPr>
        <w:t xml:space="preserve">outstanding property matter. It </w:t>
      </w:r>
      <w:r>
        <w:rPr>
          <w:rFonts w:ascii="Verdana" w:hAnsi="Verdana"/>
          <w:sz w:val="24"/>
          <w:szCs w:val="24"/>
        </w:rPr>
        <w:t xml:space="preserve">was </w:t>
      </w:r>
      <w:r w:rsidR="00C54620">
        <w:rPr>
          <w:rFonts w:ascii="Verdana" w:hAnsi="Verdana"/>
          <w:sz w:val="24"/>
          <w:szCs w:val="24"/>
        </w:rPr>
        <w:t xml:space="preserve">further </w:t>
      </w:r>
      <w:r>
        <w:rPr>
          <w:rFonts w:ascii="Verdana" w:hAnsi="Verdana"/>
          <w:sz w:val="24"/>
          <w:szCs w:val="24"/>
        </w:rPr>
        <w:t xml:space="preserve">advised that, pending receipt of an assurance from the </w:t>
      </w:r>
      <w:r w:rsidR="00C54620">
        <w:rPr>
          <w:rFonts w:ascii="Verdana" w:hAnsi="Verdana"/>
          <w:sz w:val="24"/>
          <w:szCs w:val="24"/>
        </w:rPr>
        <w:t>applicant</w:t>
      </w:r>
      <w:r>
        <w:rPr>
          <w:rFonts w:ascii="Verdana" w:hAnsi="Verdana"/>
          <w:sz w:val="24"/>
          <w:szCs w:val="24"/>
        </w:rPr>
        <w:t xml:space="preserve"> in relation to </w:t>
      </w:r>
      <w:r w:rsidR="00CB1BDE">
        <w:rPr>
          <w:rFonts w:ascii="Verdana" w:hAnsi="Verdana"/>
          <w:sz w:val="24"/>
          <w:szCs w:val="24"/>
        </w:rPr>
        <w:t xml:space="preserve">meeting additional </w:t>
      </w:r>
      <w:r w:rsidR="00C54620">
        <w:rPr>
          <w:rFonts w:ascii="Verdana" w:hAnsi="Verdana"/>
          <w:sz w:val="24"/>
          <w:szCs w:val="24"/>
        </w:rPr>
        <w:t xml:space="preserve">reasonable </w:t>
      </w:r>
      <w:r>
        <w:rPr>
          <w:rFonts w:ascii="Verdana" w:hAnsi="Verdana"/>
          <w:sz w:val="24"/>
          <w:szCs w:val="24"/>
        </w:rPr>
        <w:t>landlord costs</w:t>
      </w:r>
      <w:r w:rsidR="00723002">
        <w:rPr>
          <w:rFonts w:ascii="Verdana" w:hAnsi="Verdana"/>
          <w:sz w:val="24"/>
          <w:szCs w:val="24"/>
        </w:rPr>
        <w:t>,</w:t>
      </w:r>
      <w:r>
        <w:rPr>
          <w:rFonts w:ascii="Verdana" w:hAnsi="Verdana"/>
          <w:sz w:val="24"/>
          <w:szCs w:val="24"/>
        </w:rPr>
        <w:t xml:space="preserve"> </w:t>
      </w:r>
      <w:r w:rsidR="00C54620">
        <w:rPr>
          <w:rFonts w:ascii="Verdana" w:hAnsi="Verdana"/>
          <w:sz w:val="24"/>
          <w:szCs w:val="24"/>
        </w:rPr>
        <w:t>instructions had been issued</w:t>
      </w:r>
      <w:r>
        <w:rPr>
          <w:rFonts w:ascii="Verdana" w:hAnsi="Verdana"/>
          <w:sz w:val="24"/>
          <w:szCs w:val="24"/>
        </w:rPr>
        <w:t xml:space="preserve"> that no further work be undertaken.</w:t>
      </w:r>
    </w:p>
    <w:p w:rsidR="00C54620" w:rsidRDefault="00C54620" w:rsidP="000E5B31">
      <w:pPr>
        <w:ind w:left="709"/>
        <w:rPr>
          <w:rFonts w:ascii="Verdana" w:hAnsi="Verdana"/>
          <w:sz w:val="24"/>
          <w:szCs w:val="24"/>
        </w:rPr>
      </w:pPr>
      <w:r>
        <w:rPr>
          <w:rFonts w:ascii="Verdana" w:hAnsi="Verdana"/>
          <w:sz w:val="24"/>
          <w:szCs w:val="24"/>
        </w:rPr>
        <w:t>The Press and Public were re-admitted to the Meeting</w:t>
      </w:r>
    </w:p>
    <w:p w:rsidR="00677A5F" w:rsidRPr="00C54620" w:rsidRDefault="000E5B31" w:rsidP="00C54620">
      <w:pPr>
        <w:spacing w:after="0"/>
        <w:rPr>
          <w:rFonts w:ascii="Verdana" w:hAnsi="Verdana"/>
          <w:b/>
          <w:sz w:val="24"/>
          <w:szCs w:val="24"/>
        </w:rPr>
      </w:pPr>
      <w:r>
        <w:rPr>
          <w:rFonts w:ascii="Verdana" w:hAnsi="Verdana"/>
          <w:b/>
          <w:sz w:val="24"/>
          <w:szCs w:val="24"/>
        </w:rPr>
        <w:t>340</w:t>
      </w:r>
      <w:r w:rsidR="00AA220D" w:rsidRPr="0024320E">
        <w:rPr>
          <w:rFonts w:ascii="Verdana" w:hAnsi="Verdana"/>
          <w:b/>
          <w:sz w:val="24"/>
          <w:szCs w:val="24"/>
        </w:rPr>
        <w:t>.</w:t>
      </w:r>
      <w:r w:rsidR="00AA220D" w:rsidRPr="0024320E">
        <w:rPr>
          <w:rFonts w:ascii="Verdana" w:hAnsi="Verdana"/>
          <w:b/>
          <w:sz w:val="24"/>
          <w:szCs w:val="24"/>
        </w:rPr>
        <w:tab/>
      </w:r>
      <w:r w:rsidR="00AA220D" w:rsidRPr="0024320E">
        <w:rPr>
          <w:rFonts w:ascii="Verdana" w:hAnsi="Verdana"/>
          <w:b/>
          <w:sz w:val="24"/>
          <w:szCs w:val="24"/>
          <w:u w:val="single"/>
        </w:rPr>
        <w:t>COUNCIL SEAL</w:t>
      </w:r>
    </w:p>
    <w:p w:rsidR="00AA220D" w:rsidRDefault="00AA220D" w:rsidP="00AA220D">
      <w:pPr>
        <w:ind w:left="720"/>
        <w:rPr>
          <w:rFonts w:ascii="Verdana" w:hAnsi="Verdana"/>
          <w:sz w:val="24"/>
          <w:szCs w:val="24"/>
        </w:rPr>
      </w:pPr>
      <w:r>
        <w:rPr>
          <w:rFonts w:ascii="Verdana" w:hAnsi="Verdana"/>
          <w:sz w:val="24"/>
          <w:szCs w:val="24"/>
        </w:rPr>
        <w:t>RESOLVED THAT – the Council Seal be affixed to the various deeds and documents to be made or entered into for the carrying into effect of those decisions or matters approved by the Council this day.</w:t>
      </w:r>
    </w:p>
    <w:p w:rsidR="00AA220D" w:rsidRDefault="00AA220D" w:rsidP="00AA220D">
      <w:pPr>
        <w:ind w:left="720"/>
        <w:rPr>
          <w:rFonts w:ascii="Verdana" w:hAnsi="Verdana"/>
          <w:sz w:val="24"/>
          <w:szCs w:val="24"/>
        </w:rPr>
      </w:pPr>
      <w:r>
        <w:rPr>
          <w:rFonts w:ascii="Verdana" w:hAnsi="Verdana"/>
          <w:sz w:val="24"/>
          <w:szCs w:val="24"/>
        </w:rPr>
        <w:t xml:space="preserve">The Meeting closed at </w:t>
      </w:r>
      <w:r w:rsidR="00C54620">
        <w:rPr>
          <w:rFonts w:ascii="Verdana" w:hAnsi="Verdana"/>
          <w:sz w:val="24"/>
          <w:szCs w:val="24"/>
        </w:rPr>
        <w:t>7.31p</w:t>
      </w:r>
      <w:r w:rsidR="000E5B31">
        <w:rPr>
          <w:rFonts w:ascii="Verdana" w:hAnsi="Verdana"/>
          <w:sz w:val="24"/>
          <w:szCs w:val="24"/>
        </w:rPr>
        <w:t>m</w:t>
      </w:r>
    </w:p>
    <w:p w:rsidR="0024320E" w:rsidRDefault="0024320E" w:rsidP="00AA220D">
      <w:pPr>
        <w:ind w:left="720"/>
        <w:rPr>
          <w:rFonts w:ascii="Verdana" w:hAnsi="Verdana"/>
          <w:sz w:val="24"/>
          <w:szCs w:val="24"/>
        </w:rPr>
      </w:pPr>
    </w:p>
    <w:p w:rsidR="0024320E" w:rsidRDefault="0024320E" w:rsidP="00AA220D">
      <w:pPr>
        <w:ind w:left="720"/>
        <w:rPr>
          <w:rFonts w:ascii="Verdana" w:hAnsi="Verdana"/>
          <w:sz w:val="24"/>
          <w:szCs w:val="24"/>
        </w:rPr>
      </w:pPr>
      <w:r>
        <w:rPr>
          <w:rFonts w:ascii="Verdana" w:hAnsi="Verdana"/>
          <w:sz w:val="24"/>
          <w:szCs w:val="24"/>
        </w:rPr>
        <w:t>Chairman ………………………………………………………</w:t>
      </w:r>
    </w:p>
    <w:p w:rsidR="0024320E" w:rsidRDefault="0024320E" w:rsidP="00AA220D">
      <w:pPr>
        <w:ind w:left="720"/>
        <w:rPr>
          <w:rFonts w:ascii="Verdana" w:hAnsi="Verdana"/>
          <w:sz w:val="24"/>
          <w:szCs w:val="24"/>
        </w:rPr>
      </w:pPr>
    </w:p>
    <w:p w:rsidR="005D07AC" w:rsidRPr="00324A36" w:rsidRDefault="00324A36" w:rsidP="00324A36">
      <w:pPr>
        <w:ind w:left="720"/>
        <w:rPr>
          <w:rFonts w:ascii="Verdana" w:hAnsi="Verdana"/>
          <w:sz w:val="24"/>
          <w:szCs w:val="24"/>
        </w:rPr>
      </w:pPr>
      <w:r>
        <w:rPr>
          <w:rFonts w:ascii="Verdana" w:hAnsi="Verdana"/>
          <w:sz w:val="24"/>
          <w:szCs w:val="24"/>
        </w:rPr>
        <w:t>Date……………………………………………………………….</w:t>
      </w:r>
    </w:p>
    <w:p w:rsidR="00084A03" w:rsidRPr="00324A36" w:rsidRDefault="00324A36" w:rsidP="00324A36">
      <w:pPr>
        <w:rPr>
          <w:rFonts w:ascii="Verdana" w:hAnsi="Verdana"/>
          <w:sz w:val="24"/>
          <w:szCs w:val="24"/>
        </w:rPr>
      </w:pPr>
      <w:r>
        <w:rPr>
          <w:rFonts w:ascii="Verdana" w:hAnsi="Verdana"/>
          <w:sz w:val="24"/>
          <w:szCs w:val="24"/>
        </w:rPr>
        <w:tab/>
      </w:r>
    </w:p>
    <w:sectPr w:rsidR="00084A03" w:rsidRPr="00324A3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B09" w:rsidRDefault="00CB0B09" w:rsidP="000A5A2B">
      <w:pPr>
        <w:spacing w:after="0" w:line="240" w:lineRule="auto"/>
      </w:pPr>
      <w:r>
        <w:separator/>
      </w:r>
    </w:p>
  </w:endnote>
  <w:endnote w:type="continuationSeparator" w:id="0">
    <w:p w:rsidR="00CB0B09" w:rsidRDefault="00CB0B09" w:rsidP="000A5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72556"/>
      <w:docPartObj>
        <w:docPartGallery w:val="Page Numbers (Bottom of Page)"/>
        <w:docPartUnique/>
      </w:docPartObj>
    </w:sdtPr>
    <w:sdtEndPr>
      <w:rPr>
        <w:noProof/>
      </w:rPr>
    </w:sdtEndPr>
    <w:sdtContent>
      <w:p w:rsidR="005F721A" w:rsidRDefault="005F721A">
        <w:pPr>
          <w:pStyle w:val="Footer"/>
          <w:jc w:val="center"/>
        </w:pPr>
        <w:r>
          <w:fldChar w:fldCharType="begin"/>
        </w:r>
        <w:r>
          <w:instrText xml:space="preserve"> PAGE   \* MERGEFORMAT </w:instrText>
        </w:r>
        <w:r>
          <w:fldChar w:fldCharType="separate"/>
        </w:r>
        <w:r w:rsidR="00723002">
          <w:rPr>
            <w:noProof/>
          </w:rPr>
          <w:t>1</w:t>
        </w:r>
        <w:r>
          <w:rPr>
            <w:noProof/>
          </w:rPr>
          <w:fldChar w:fldCharType="end"/>
        </w:r>
      </w:p>
    </w:sdtContent>
  </w:sdt>
  <w:p w:rsidR="005F721A" w:rsidRDefault="005F7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B09" w:rsidRDefault="00CB0B09" w:rsidP="000A5A2B">
      <w:pPr>
        <w:spacing w:after="0" w:line="240" w:lineRule="auto"/>
      </w:pPr>
      <w:r>
        <w:separator/>
      </w:r>
    </w:p>
  </w:footnote>
  <w:footnote w:type="continuationSeparator" w:id="0">
    <w:p w:rsidR="00CB0B09" w:rsidRDefault="00CB0B09" w:rsidP="000A5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FB2"/>
    <w:multiLevelType w:val="hybridMultilevel"/>
    <w:tmpl w:val="4EA8E6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F64FFB"/>
    <w:multiLevelType w:val="hybridMultilevel"/>
    <w:tmpl w:val="076AE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C4D292B"/>
    <w:multiLevelType w:val="hybridMultilevel"/>
    <w:tmpl w:val="952C6818"/>
    <w:lvl w:ilvl="0" w:tplc="29F89996">
      <w:start w:val="1"/>
      <w:numFmt w:val="lowerLetter"/>
      <w:lvlText w:val="%1)"/>
      <w:lvlJc w:val="left"/>
      <w:pPr>
        <w:ind w:left="928" w:hanging="360"/>
      </w:pPr>
      <w:rPr>
        <w:rFonts w:hint="default"/>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nsid w:val="0F282D07"/>
    <w:multiLevelType w:val="hybridMultilevel"/>
    <w:tmpl w:val="1DA0CC20"/>
    <w:lvl w:ilvl="0" w:tplc="FE7462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0571329"/>
    <w:multiLevelType w:val="hybridMultilevel"/>
    <w:tmpl w:val="764CB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41A5DFB"/>
    <w:multiLevelType w:val="hybridMultilevel"/>
    <w:tmpl w:val="394C88FE"/>
    <w:lvl w:ilvl="0" w:tplc="E8EC3F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75D11BF"/>
    <w:multiLevelType w:val="hybridMultilevel"/>
    <w:tmpl w:val="952C6818"/>
    <w:lvl w:ilvl="0" w:tplc="29F8999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A9D3D43"/>
    <w:multiLevelType w:val="hybridMultilevel"/>
    <w:tmpl w:val="E7E6FE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C6C17DB"/>
    <w:multiLevelType w:val="hybridMultilevel"/>
    <w:tmpl w:val="54DE38AC"/>
    <w:lvl w:ilvl="0" w:tplc="627EEC5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8813D7"/>
    <w:multiLevelType w:val="hybridMultilevel"/>
    <w:tmpl w:val="B28E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4424E1"/>
    <w:multiLevelType w:val="hybridMultilevel"/>
    <w:tmpl w:val="1CDEF70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nsid w:val="32A349BF"/>
    <w:multiLevelType w:val="hybridMultilevel"/>
    <w:tmpl w:val="120A7DB0"/>
    <w:lvl w:ilvl="0" w:tplc="97E258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90E009B"/>
    <w:multiLevelType w:val="hybridMultilevel"/>
    <w:tmpl w:val="C2F6C9E2"/>
    <w:lvl w:ilvl="0" w:tplc="627EEC5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0A54CF6"/>
    <w:multiLevelType w:val="hybridMultilevel"/>
    <w:tmpl w:val="B1741CD0"/>
    <w:lvl w:ilvl="0" w:tplc="E556AE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42C11FFF"/>
    <w:multiLevelType w:val="hybridMultilevel"/>
    <w:tmpl w:val="6C789526"/>
    <w:lvl w:ilvl="0" w:tplc="229ADC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D226705"/>
    <w:multiLevelType w:val="hybridMultilevel"/>
    <w:tmpl w:val="4D24B45E"/>
    <w:lvl w:ilvl="0" w:tplc="906A9696">
      <w:start w:val="222"/>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170991"/>
    <w:multiLevelType w:val="hybridMultilevel"/>
    <w:tmpl w:val="49443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2B777CD"/>
    <w:multiLevelType w:val="hybridMultilevel"/>
    <w:tmpl w:val="71C61F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6B36676"/>
    <w:multiLevelType w:val="hybridMultilevel"/>
    <w:tmpl w:val="AB544AA0"/>
    <w:lvl w:ilvl="0" w:tplc="B1104F0A">
      <w:start w:val="193"/>
      <w:numFmt w:val="bullet"/>
      <w:lvlText w:val="-"/>
      <w:lvlJc w:val="left"/>
      <w:pPr>
        <w:ind w:left="1800" w:hanging="360"/>
      </w:pPr>
      <w:rPr>
        <w:rFonts w:ascii="Verdana" w:eastAsiaTheme="minorHAnsi" w:hAnsi="Verdan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599D2DFF"/>
    <w:multiLevelType w:val="hybridMultilevel"/>
    <w:tmpl w:val="CBC6FF12"/>
    <w:lvl w:ilvl="0" w:tplc="08090017">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A9E2B3A"/>
    <w:multiLevelType w:val="hybridMultilevel"/>
    <w:tmpl w:val="500A2094"/>
    <w:lvl w:ilvl="0" w:tplc="3924A6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08D4117"/>
    <w:multiLevelType w:val="hybridMultilevel"/>
    <w:tmpl w:val="8D46198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nsid w:val="67BB4EAA"/>
    <w:multiLevelType w:val="hybridMultilevel"/>
    <w:tmpl w:val="72F0F174"/>
    <w:lvl w:ilvl="0" w:tplc="9E0842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E32DCB"/>
    <w:multiLevelType w:val="hybridMultilevel"/>
    <w:tmpl w:val="090EAB0E"/>
    <w:lvl w:ilvl="0" w:tplc="C860C86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EC01D0D"/>
    <w:multiLevelType w:val="hybridMultilevel"/>
    <w:tmpl w:val="1E121EBE"/>
    <w:lvl w:ilvl="0" w:tplc="5AC0ED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F7101A6"/>
    <w:multiLevelType w:val="hybridMultilevel"/>
    <w:tmpl w:val="21A877E0"/>
    <w:lvl w:ilvl="0" w:tplc="34305B4E">
      <w:start w:val="222"/>
      <w:numFmt w:val="decimal"/>
      <w:lvlText w:val="%1."/>
      <w:lvlJc w:val="left"/>
      <w:pPr>
        <w:ind w:left="945"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997F8E"/>
    <w:multiLevelType w:val="hybridMultilevel"/>
    <w:tmpl w:val="BE44E78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97315B9"/>
    <w:multiLevelType w:val="hybridMultilevel"/>
    <w:tmpl w:val="9386000E"/>
    <w:lvl w:ilvl="0" w:tplc="26DAFA0A">
      <w:start w:val="1"/>
      <w:numFmt w:val="lowerLetter"/>
      <w:lvlText w:val="%1)"/>
      <w:lvlJc w:val="left"/>
      <w:pPr>
        <w:ind w:left="1440" w:hanging="360"/>
      </w:pPr>
      <w:rPr>
        <w:rFonts w:hint="default"/>
        <w:b/>
      </w:rPr>
    </w:lvl>
    <w:lvl w:ilvl="1" w:tplc="7E8ADE0E">
      <w:start w:val="1"/>
      <w:numFmt w:val="lowerLetter"/>
      <w:lvlText w:val="%2."/>
      <w:lvlJc w:val="left"/>
      <w:pPr>
        <w:ind w:left="2160" w:hanging="360"/>
      </w:pPr>
      <w:rPr>
        <w:b w:val="0"/>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C1E65D2"/>
    <w:multiLevelType w:val="hybridMultilevel"/>
    <w:tmpl w:val="FB7A2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9"/>
  </w:num>
  <w:num w:numId="3">
    <w:abstractNumId w:val="20"/>
  </w:num>
  <w:num w:numId="4">
    <w:abstractNumId w:val="17"/>
  </w:num>
  <w:num w:numId="5">
    <w:abstractNumId w:val="28"/>
  </w:num>
  <w:num w:numId="6">
    <w:abstractNumId w:val="0"/>
  </w:num>
  <w:num w:numId="7">
    <w:abstractNumId w:val="4"/>
  </w:num>
  <w:num w:numId="8">
    <w:abstractNumId w:val="5"/>
  </w:num>
  <w:num w:numId="9">
    <w:abstractNumId w:val="16"/>
  </w:num>
  <w:num w:numId="10">
    <w:abstractNumId w:val="1"/>
  </w:num>
  <w:num w:numId="11">
    <w:abstractNumId w:val="24"/>
  </w:num>
  <w:num w:numId="12">
    <w:abstractNumId w:val="18"/>
  </w:num>
  <w:num w:numId="13">
    <w:abstractNumId w:val="9"/>
  </w:num>
  <w:num w:numId="14">
    <w:abstractNumId w:val="3"/>
  </w:num>
  <w:num w:numId="15">
    <w:abstractNumId w:val="26"/>
  </w:num>
  <w:num w:numId="16">
    <w:abstractNumId w:val="14"/>
  </w:num>
  <w:num w:numId="17">
    <w:abstractNumId w:val="22"/>
  </w:num>
  <w:num w:numId="18">
    <w:abstractNumId w:val="21"/>
  </w:num>
  <w:num w:numId="19">
    <w:abstractNumId w:val="10"/>
  </w:num>
  <w:num w:numId="20">
    <w:abstractNumId w:val="2"/>
  </w:num>
  <w:num w:numId="21">
    <w:abstractNumId w:val="27"/>
  </w:num>
  <w:num w:numId="22">
    <w:abstractNumId w:val="8"/>
  </w:num>
  <w:num w:numId="23">
    <w:abstractNumId w:val="12"/>
  </w:num>
  <w:num w:numId="24">
    <w:abstractNumId w:val="15"/>
  </w:num>
  <w:num w:numId="25">
    <w:abstractNumId w:val="6"/>
  </w:num>
  <w:num w:numId="26">
    <w:abstractNumId w:val="23"/>
  </w:num>
  <w:num w:numId="27">
    <w:abstractNumId w:val="25"/>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24"/>
    <w:rsid w:val="000003FE"/>
    <w:rsid w:val="0000095E"/>
    <w:rsid w:val="00003D61"/>
    <w:rsid w:val="00005B91"/>
    <w:rsid w:val="000104F6"/>
    <w:rsid w:val="00010CDE"/>
    <w:rsid w:val="00021EA2"/>
    <w:rsid w:val="00056A4E"/>
    <w:rsid w:val="00084A03"/>
    <w:rsid w:val="000A5A2B"/>
    <w:rsid w:val="000B4A2B"/>
    <w:rsid w:val="000C5D30"/>
    <w:rsid w:val="000E1A80"/>
    <w:rsid w:val="000E5B31"/>
    <w:rsid w:val="000F223B"/>
    <w:rsid w:val="000F3F87"/>
    <w:rsid w:val="001006B8"/>
    <w:rsid w:val="0011529E"/>
    <w:rsid w:val="00130891"/>
    <w:rsid w:val="001544FB"/>
    <w:rsid w:val="00184D56"/>
    <w:rsid w:val="00194D64"/>
    <w:rsid w:val="001B79EA"/>
    <w:rsid w:val="001D70C3"/>
    <w:rsid w:val="001E259F"/>
    <w:rsid w:val="00210852"/>
    <w:rsid w:val="00221A7B"/>
    <w:rsid w:val="0023638B"/>
    <w:rsid w:val="0024320E"/>
    <w:rsid w:val="0025525F"/>
    <w:rsid w:val="00273277"/>
    <w:rsid w:val="00274EC2"/>
    <w:rsid w:val="00281C67"/>
    <w:rsid w:val="00290478"/>
    <w:rsid w:val="002B27F0"/>
    <w:rsid w:val="00303EA5"/>
    <w:rsid w:val="003063A0"/>
    <w:rsid w:val="003206AD"/>
    <w:rsid w:val="0032241A"/>
    <w:rsid w:val="00324A36"/>
    <w:rsid w:val="00330924"/>
    <w:rsid w:val="00340551"/>
    <w:rsid w:val="003453C2"/>
    <w:rsid w:val="00380F0B"/>
    <w:rsid w:val="00381042"/>
    <w:rsid w:val="00394C3B"/>
    <w:rsid w:val="003A16D0"/>
    <w:rsid w:val="003C312B"/>
    <w:rsid w:val="003D57AD"/>
    <w:rsid w:val="003E5AF1"/>
    <w:rsid w:val="003F2625"/>
    <w:rsid w:val="004071DA"/>
    <w:rsid w:val="00407EC2"/>
    <w:rsid w:val="004209C0"/>
    <w:rsid w:val="004218E6"/>
    <w:rsid w:val="0044458D"/>
    <w:rsid w:val="00447526"/>
    <w:rsid w:val="00450779"/>
    <w:rsid w:val="00473585"/>
    <w:rsid w:val="004A6BC4"/>
    <w:rsid w:val="004C0FFF"/>
    <w:rsid w:val="004C5CB7"/>
    <w:rsid w:val="004E2269"/>
    <w:rsid w:val="004E250B"/>
    <w:rsid w:val="004E3E99"/>
    <w:rsid w:val="004E53CD"/>
    <w:rsid w:val="004F2CB1"/>
    <w:rsid w:val="004F60B3"/>
    <w:rsid w:val="0050451A"/>
    <w:rsid w:val="00514DF8"/>
    <w:rsid w:val="00541CB2"/>
    <w:rsid w:val="00571DA7"/>
    <w:rsid w:val="00574A82"/>
    <w:rsid w:val="00584491"/>
    <w:rsid w:val="005C566E"/>
    <w:rsid w:val="005C6A7F"/>
    <w:rsid w:val="005D07AC"/>
    <w:rsid w:val="005D6B2E"/>
    <w:rsid w:val="005D7853"/>
    <w:rsid w:val="005E6813"/>
    <w:rsid w:val="005F721A"/>
    <w:rsid w:val="00610C6A"/>
    <w:rsid w:val="00624519"/>
    <w:rsid w:val="0062784F"/>
    <w:rsid w:val="006308EE"/>
    <w:rsid w:val="00642AA5"/>
    <w:rsid w:val="00642EEF"/>
    <w:rsid w:val="00643253"/>
    <w:rsid w:val="0064526F"/>
    <w:rsid w:val="006545D5"/>
    <w:rsid w:val="00677A5F"/>
    <w:rsid w:val="006826C4"/>
    <w:rsid w:val="006829FE"/>
    <w:rsid w:val="0068735E"/>
    <w:rsid w:val="006B0FB8"/>
    <w:rsid w:val="00723002"/>
    <w:rsid w:val="00727523"/>
    <w:rsid w:val="00731C01"/>
    <w:rsid w:val="007419E7"/>
    <w:rsid w:val="00757FD7"/>
    <w:rsid w:val="00764F60"/>
    <w:rsid w:val="00770839"/>
    <w:rsid w:val="007A2640"/>
    <w:rsid w:val="007A58C3"/>
    <w:rsid w:val="007C26EF"/>
    <w:rsid w:val="007C6017"/>
    <w:rsid w:val="00802163"/>
    <w:rsid w:val="00830AA6"/>
    <w:rsid w:val="008365CC"/>
    <w:rsid w:val="00844BFF"/>
    <w:rsid w:val="008507C2"/>
    <w:rsid w:val="00851CE0"/>
    <w:rsid w:val="008641A7"/>
    <w:rsid w:val="00873B2A"/>
    <w:rsid w:val="0088550D"/>
    <w:rsid w:val="008A7B56"/>
    <w:rsid w:val="008D5C6A"/>
    <w:rsid w:val="008E12D0"/>
    <w:rsid w:val="008F4D95"/>
    <w:rsid w:val="00916313"/>
    <w:rsid w:val="009167E7"/>
    <w:rsid w:val="00931A29"/>
    <w:rsid w:val="00940ECD"/>
    <w:rsid w:val="00945334"/>
    <w:rsid w:val="0096181B"/>
    <w:rsid w:val="0096437A"/>
    <w:rsid w:val="009B1BC7"/>
    <w:rsid w:val="009E0EDE"/>
    <w:rsid w:val="009F02BF"/>
    <w:rsid w:val="00A24786"/>
    <w:rsid w:val="00A331A0"/>
    <w:rsid w:val="00A36750"/>
    <w:rsid w:val="00A53FD6"/>
    <w:rsid w:val="00A56109"/>
    <w:rsid w:val="00A84885"/>
    <w:rsid w:val="00AA0F44"/>
    <w:rsid w:val="00AA220D"/>
    <w:rsid w:val="00AA3A49"/>
    <w:rsid w:val="00AB56AE"/>
    <w:rsid w:val="00AC68F6"/>
    <w:rsid w:val="00AD5D09"/>
    <w:rsid w:val="00AD7A3D"/>
    <w:rsid w:val="00B1048F"/>
    <w:rsid w:val="00B142D4"/>
    <w:rsid w:val="00B3505F"/>
    <w:rsid w:val="00B36B47"/>
    <w:rsid w:val="00B61548"/>
    <w:rsid w:val="00B8476B"/>
    <w:rsid w:val="00B84D6B"/>
    <w:rsid w:val="00BA25ED"/>
    <w:rsid w:val="00BD565B"/>
    <w:rsid w:val="00C229EF"/>
    <w:rsid w:val="00C5271C"/>
    <w:rsid w:val="00C54620"/>
    <w:rsid w:val="00C573F5"/>
    <w:rsid w:val="00C57F4E"/>
    <w:rsid w:val="00C7355D"/>
    <w:rsid w:val="00C8130B"/>
    <w:rsid w:val="00C822A6"/>
    <w:rsid w:val="00C94547"/>
    <w:rsid w:val="00CA4D17"/>
    <w:rsid w:val="00CB0B09"/>
    <w:rsid w:val="00CB1384"/>
    <w:rsid w:val="00CB1BDE"/>
    <w:rsid w:val="00CC4760"/>
    <w:rsid w:val="00CE5877"/>
    <w:rsid w:val="00D04130"/>
    <w:rsid w:val="00D10509"/>
    <w:rsid w:val="00D155AF"/>
    <w:rsid w:val="00D3236D"/>
    <w:rsid w:val="00D32696"/>
    <w:rsid w:val="00D42A18"/>
    <w:rsid w:val="00D43595"/>
    <w:rsid w:val="00D66E9C"/>
    <w:rsid w:val="00D76BDD"/>
    <w:rsid w:val="00D97078"/>
    <w:rsid w:val="00DA3885"/>
    <w:rsid w:val="00DB3F52"/>
    <w:rsid w:val="00DB54B6"/>
    <w:rsid w:val="00DC6D4F"/>
    <w:rsid w:val="00DF05B2"/>
    <w:rsid w:val="00DF0722"/>
    <w:rsid w:val="00E13F81"/>
    <w:rsid w:val="00E16FF5"/>
    <w:rsid w:val="00E20CC3"/>
    <w:rsid w:val="00E35D72"/>
    <w:rsid w:val="00E45693"/>
    <w:rsid w:val="00E5370C"/>
    <w:rsid w:val="00E561D4"/>
    <w:rsid w:val="00E62AD9"/>
    <w:rsid w:val="00E679D2"/>
    <w:rsid w:val="00E96E38"/>
    <w:rsid w:val="00EE0DE1"/>
    <w:rsid w:val="00EE3930"/>
    <w:rsid w:val="00EE4E49"/>
    <w:rsid w:val="00EE7F78"/>
    <w:rsid w:val="00EF1772"/>
    <w:rsid w:val="00F04CD9"/>
    <w:rsid w:val="00F14823"/>
    <w:rsid w:val="00F15F21"/>
    <w:rsid w:val="00F2637F"/>
    <w:rsid w:val="00F26F05"/>
    <w:rsid w:val="00F52203"/>
    <w:rsid w:val="00F5730A"/>
    <w:rsid w:val="00F746B3"/>
    <w:rsid w:val="00F86231"/>
    <w:rsid w:val="00FA31C2"/>
    <w:rsid w:val="00FC563E"/>
    <w:rsid w:val="00FD057F"/>
    <w:rsid w:val="00FE4277"/>
    <w:rsid w:val="00FF0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81"/>
    <w:pPr>
      <w:ind w:left="720"/>
      <w:contextualSpacing/>
    </w:pPr>
  </w:style>
  <w:style w:type="paragraph" w:styleId="Header">
    <w:name w:val="header"/>
    <w:basedOn w:val="Normal"/>
    <w:link w:val="HeaderChar"/>
    <w:uiPriority w:val="99"/>
    <w:unhideWhenUsed/>
    <w:rsid w:val="000A5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2B"/>
  </w:style>
  <w:style w:type="paragraph" w:styleId="Footer">
    <w:name w:val="footer"/>
    <w:basedOn w:val="Normal"/>
    <w:link w:val="FooterChar"/>
    <w:uiPriority w:val="99"/>
    <w:unhideWhenUsed/>
    <w:rsid w:val="000A5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2B"/>
  </w:style>
  <w:style w:type="paragraph" w:styleId="BalloonText">
    <w:name w:val="Balloon Text"/>
    <w:basedOn w:val="Normal"/>
    <w:link w:val="BalloonTextChar"/>
    <w:uiPriority w:val="99"/>
    <w:semiHidden/>
    <w:unhideWhenUsed/>
    <w:rsid w:val="00B61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64076-835A-4C72-9EA9-590831F6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82E13A45</Template>
  <TotalTime>0</TotalTime>
  <Pages>3</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Tavistock.Susie</dc:creator>
  <cp:lastModifiedBy>Jan Smallacombe</cp:lastModifiedBy>
  <cp:revision>2</cp:revision>
  <cp:lastPrinted>2017-05-23T13:04:00Z</cp:lastPrinted>
  <dcterms:created xsi:type="dcterms:W3CDTF">2017-05-23T14:36:00Z</dcterms:created>
  <dcterms:modified xsi:type="dcterms:W3CDTF">2017-05-23T14:36:00Z</dcterms:modified>
</cp:coreProperties>
</file>